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7EFC" w14:textId="77777777" w:rsidR="007E2B9F" w:rsidRPr="007E2B9F" w:rsidRDefault="007E2B9F" w:rsidP="007E2B9F">
      <w:pPr>
        <w:rPr>
          <w:b/>
          <w:bCs/>
        </w:rPr>
      </w:pPr>
      <w:r w:rsidRPr="007E2B9F">
        <w:rPr>
          <w:b/>
          <w:bCs/>
        </w:rPr>
        <w:t>MINISTERO DELL'AGRICOLTURA, DELLA SOVRANITA' ALIMENTARE E DELLE FORESTE</w:t>
      </w:r>
    </w:p>
    <w:p w14:paraId="19F9840F" w14:textId="77777777" w:rsidR="007E2B9F" w:rsidRPr="007E2B9F" w:rsidRDefault="007E2B9F" w:rsidP="007E2B9F">
      <w:r w:rsidRPr="007E2B9F">
        <w:t>ORDINANZA 20 gennaio 2025 </w:t>
      </w:r>
    </w:p>
    <w:p w14:paraId="144BE654" w14:textId="77777777" w:rsidR="007E2B9F" w:rsidRPr="007E2B9F" w:rsidRDefault="007E2B9F" w:rsidP="007E2B9F">
      <w:pPr>
        <w:rPr>
          <w:b/>
          <w:bCs/>
        </w:rPr>
      </w:pPr>
      <w:proofErr w:type="gramStart"/>
      <w:r w:rsidRPr="007E2B9F">
        <w:rPr>
          <w:b/>
          <w:bCs/>
        </w:rPr>
        <w:t>Definizione  delle</w:t>
      </w:r>
      <w:proofErr w:type="gramEnd"/>
      <w:r w:rsidRPr="007E2B9F">
        <w:rPr>
          <w:b/>
          <w:bCs/>
        </w:rPr>
        <w:t xml:space="preserve">  aree  indenni  dall'organismo   nocivo   </w:t>
      </w:r>
      <w:proofErr w:type="spellStart"/>
      <w:r w:rsidRPr="007E2B9F">
        <w:rPr>
          <w:b/>
          <w:bCs/>
        </w:rPr>
        <w:t>Popillia</w:t>
      </w:r>
      <w:proofErr w:type="spellEnd"/>
    </w:p>
    <w:p w14:paraId="3ECFE4CE" w14:textId="77777777" w:rsidR="007E2B9F" w:rsidRPr="007E2B9F" w:rsidRDefault="007E2B9F" w:rsidP="007E2B9F">
      <w:pPr>
        <w:rPr>
          <w:b/>
          <w:bCs/>
        </w:rPr>
      </w:pPr>
      <w:proofErr w:type="spellStart"/>
      <w:r w:rsidRPr="007E2B9F">
        <w:rPr>
          <w:b/>
          <w:bCs/>
        </w:rPr>
        <w:t>japonica</w:t>
      </w:r>
      <w:proofErr w:type="spellEnd"/>
      <w:r w:rsidRPr="007E2B9F">
        <w:rPr>
          <w:b/>
          <w:bCs/>
        </w:rPr>
        <w:t xml:space="preserve"> nel territorio della Repubblica italiana. (Ordinanza n.  9).</w:t>
      </w:r>
    </w:p>
    <w:p w14:paraId="488986D5" w14:textId="77777777" w:rsidR="007E2B9F" w:rsidRPr="007E2B9F" w:rsidRDefault="007E2B9F" w:rsidP="007E2B9F">
      <w:pPr>
        <w:rPr>
          <w:b/>
          <w:bCs/>
        </w:rPr>
      </w:pPr>
      <w:r w:rsidRPr="007E2B9F">
        <w:rPr>
          <w:b/>
          <w:bCs/>
        </w:rPr>
        <w:t xml:space="preserve">(25A01377) </w:t>
      </w:r>
    </w:p>
    <w:p w14:paraId="5F06649B" w14:textId="77777777" w:rsidR="007E2B9F" w:rsidRPr="007E2B9F" w:rsidRDefault="007E2B9F" w:rsidP="007E2B9F">
      <w:r w:rsidRPr="007E2B9F">
        <w:rPr>
          <w:i/>
          <w:iCs/>
        </w:rPr>
        <w:t>(GU n.52 del 4-3-2025)</w:t>
      </w:r>
    </w:p>
    <w:p w14:paraId="134E763D" w14:textId="77777777" w:rsidR="007E2B9F" w:rsidRPr="007E2B9F" w:rsidRDefault="007E2B9F" w:rsidP="007E2B9F">
      <w:r w:rsidRPr="007E2B9F">
        <w:t xml:space="preserve"> </w:t>
      </w:r>
    </w:p>
    <w:p w14:paraId="441AB32A" w14:textId="77777777" w:rsidR="007E2B9F" w:rsidRPr="007E2B9F" w:rsidRDefault="007E2B9F" w:rsidP="007E2B9F">
      <w:r w:rsidRPr="007E2B9F">
        <w:t xml:space="preserve">                            IL DIRETTORE </w:t>
      </w:r>
    </w:p>
    <w:p w14:paraId="4F582427" w14:textId="77777777" w:rsidR="007E2B9F" w:rsidRPr="007E2B9F" w:rsidRDefault="007E2B9F" w:rsidP="007E2B9F">
      <w:r w:rsidRPr="007E2B9F">
        <w:t xml:space="preserve">                 del servizio fitosanitario centrale </w:t>
      </w:r>
    </w:p>
    <w:p w14:paraId="036FDA77" w14:textId="77777777" w:rsidR="007E2B9F" w:rsidRPr="007E2B9F" w:rsidRDefault="007E2B9F" w:rsidP="007E2B9F">
      <w:r w:rsidRPr="007E2B9F">
        <w:t xml:space="preserve"> </w:t>
      </w:r>
    </w:p>
    <w:p w14:paraId="751CC917" w14:textId="77777777" w:rsidR="007E2B9F" w:rsidRPr="007E2B9F" w:rsidRDefault="007E2B9F" w:rsidP="007E2B9F">
      <w:r w:rsidRPr="007E2B9F">
        <w:t xml:space="preserve">  Visto il decreto legislativo 30 luglio </w:t>
      </w:r>
      <w:proofErr w:type="gramStart"/>
      <w:r w:rsidRPr="007E2B9F">
        <w:t>1999,  n.</w:t>
      </w:r>
      <w:proofErr w:type="gramEnd"/>
      <w:r w:rsidRPr="007E2B9F">
        <w:t xml:space="preserve">  </w:t>
      </w:r>
      <w:proofErr w:type="gramStart"/>
      <w:r w:rsidRPr="007E2B9F">
        <w:t>300,  di</w:t>
      </w:r>
      <w:proofErr w:type="gramEnd"/>
      <w:r w:rsidRPr="007E2B9F">
        <w:t xml:space="preserve">  riforma</w:t>
      </w:r>
    </w:p>
    <w:p w14:paraId="6C5B6A98" w14:textId="77777777" w:rsidR="007E2B9F" w:rsidRPr="007E2B9F" w:rsidRDefault="007E2B9F" w:rsidP="007E2B9F">
      <w:r w:rsidRPr="007E2B9F">
        <w:t xml:space="preserve">dell'organizzazione di Governo a norma dell'art. </w:t>
      </w:r>
      <w:proofErr w:type="gramStart"/>
      <w:r w:rsidRPr="007E2B9F">
        <w:t>11  della</w:t>
      </w:r>
      <w:proofErr w:type="gramEnd"/>
      <w:r w:rsidRPr="007E2B9F">
        <w:t xml:space="preserve">  legge  15</w:t>
      </w:r>
    </w:p>
    <w:p w14:paraId="0A153126" w14:textId="77777777" w:rsidR="007E2B9F" w:rsidRPr="007E2B9F" w:rsidRDefault="007E2B9F" w:rsidP="007E2B9F">
      <w:r w:rsidRPr="007E2B9F">
        <w:t xml:space="preserve">marzo 1997, n. 59; </w:t>
      </w:r>
    </w:p>
    <w:p w14:paraId="6A0B2FE1" w14:textId="77777777" w:rsidR="007E2B9F" w:rsidRPr="007E2B9F" w:rsidRDefault="007E2B9F" w:rsidP="007E2B9F">
      <w:r w:rsidRPr="007E2B9F">
        <w:t xml:space="preserve">  Visto il decreto legislativo 30 marzo 2001, n. </w:t>
      </w:r>
      <w:proofErr w:type="gramStart"/>
      <w:r w:rsidRPr="007E2B9F">
        <w:t>165,  relativo</w:t>
      </w:r>
      <w:proofErr w:type="gramEnd"/>
      <w:r w:rsidRPr="007E2B9F">
        <w:t xml:space="preserve">  alle</w:t>
      </w:r>
    </w:p>
    <w:p w14:paraId="4A38C9F7" w14:textId="77777777" w:rsidR="007E2B9F" w:rsidRPr="007E2B9F" w:rsidRDefault="007E2B9F" w:rsidP="007E2B9F">
      <w:r w:rsidRPr="007E2B9F">
        <w:t xml:space="preserve">norme generali </w:t>
      </w:r>
      <w:proofErr w:type="gramStart"/>
      <w:r w:rsidRPr="007E2B9F">
        <w:t>sull'ordinamento  del</w:t>
      </w:r>
      <w:proofErr w:type="gramEnd"/>
      <w:r w:rsidRPr="007E2B9F">
        <w:t xml:space="preserve">  lavoro  alle  dipendenze  delle</w:t>
      </w:r>
    </w:p>
    <w:p w14:paraId="7FA8F2E6" w14:textId="77777777" w:rsidR="007E2B9F" w:rsidRPr="007E2B9F" w:rsidRDefault="007E2B9F" w:rsidP="007E2B9F">
      <w:r w:rsidRPr="007E2B9F">
        <w:t xml:space="preserve">amministrazioni pubbliche, in particolare l'art. 4, </w:t>
      </w:r>
      <w:proofErr w:type="gramStart"/>
      <w:r w:rsidRPr="007E2B9F">
        <w:t>commi  1</w:t>
      </w:r>
      <w:proofErr w:type="gramEnd"/>
      <w:r w:rsidRPr="007E2B9F">
        <w:t xml:space="preserve">  e  2  e</w:t>
      </w:r>
    </w:p>
    <w:p w14:paraId="0F7B7085" w14:textId="77777777" w:rsidR="007E2B9F" w:rsidRPr="007E2B9F" w:rsidRDefault="007E2B9F" w:rsidP="007E2B9F">
      <w:r w:rsidRPr="007E2B9F">
        <w:t xml:space="preserve">l'art. 16, comma 1; </w:t>
      </w:r>
    </w:p>
    <w:p w14:paraId="0D9867AD" w14:textId="77777777" w:rsidR="007E2B9F" w:rsidRPr="007E2B9F" w:rsidRDefault="007E2B9F" w:rsidP="007E2B9F">
      <w:r w:rsidRPr="007E2B9F">
        <w:t xml:space="preserve">  Visto il regolamento (UE) n. 2016/2031 del Parlamento europeo e del</w:t>
      </w:r>
    </w:p>
    <w:p w14:paraId="2ACE04A8" w14:textId="77777777" w:rsidR="007E2B9F" w:rsidRPr="007E2B9F" w:rsidRDefault="007E2B9F" w:rsidP="007E2B9F">
      <w:r w:rsidRPr="007E2B9F">
        <w:t xml:space="preserve">Consiglio del 26 ottobre </w:t>
      </w:r>
      <w:proofErr w:type="gramStart"/>
      <w:r w:rsidRPr="007E2B9F">
        <w:t>2016  relativo</w:t>
      </w:r>
      <w:proofErr w:type="gramEnd"/>
      <w:r w:rsidRPr="007E2B9F">
        <w:t xml:space="preserve">  alle  misure  di  protezione</w:t>
      </w:r>
    </w:p>
    <w:p w14:paraId="3C956C56" w14:textId="77777777" w:rsidR="007E2B9F" w:rsidRPr="007E2B9F" w:rsidRDefault="007E2B9F" w:rsidP="007E2B9F">
      <w:r w:rsidRPr="007E2B9F">
        <w:t>contro gli organismi nocivi per le piante, che modifica i regolamenti</w:t>
      </w:r>
    </w:p>
    <w:p w14:paraId="4B69E7C6" w14:textId="77777777" w:rsidR="007E2B9F" w:rsidRPr="007E2B9F" w:rsidRDefault="007E2B9F" w:rsidP="007E2B9F">
      <w:r w:rsidRPr="007E2B9F">
        <w:t>(UE) n. 228/2013, (UE) n. 652/2014 e (UE) n. 1143/2014 del Parlamento</w:t>
      </w:r>
    </w:p>
    <w:p w14:paraId="38ED6A2D" w14:textId="77777777" w:rsidR="007E2B9F" w:rsidRPr="007E2B9F" w:rsidRDefault="007E2B9F" w:rsidP="007E2B9F">
      <w:r w:rsidRPr="007E2B9F">
        <w:t>europeo e del Consiglio e abroga le direttive 69/464/CEE, 74/647/CEE,</w:t>
      </w:r>
    </w:p>
    <w:p w14:paraId="070F129F" w14:textId="77777777" w:rsidR="007E2B9F" w:rsidRPr="007E2B9F" w:rsidRDefault="007E2B9F" w:rsidP="007E2B9F">
      <w:r w:rsidRPr="007E2B9F">
        <w:t>93/85/</w:t>
      </w:r>
      <w:proofErr w:type="gramStart"/>
      <w:r w:rsidRPr="007E2B9F">
        <w:t>CEE,  98</w:t>
      </w:r>
      <w:proofErr w:type="gramEnd"/>
      <w:r w:rsidRPr="007E2B9F">
        <w:t>/57/CE,  2000/29/CE,  2006/91/CE   e   2007/33/CE   del</w:t>
      </w:r>
    </w:p>
    <w:p w14:paraId="684A222B" w14:textId="77777777" w:rsidR="007E2B9F" w:rsidRPr="007E2B9F" w:rsidRDefault="007E2B9F" w:rsidP="007E2B9F">
      <w:r w:rsidRPr="007E2B9F">
        <w:t xml:space="preserve">Consiglio; </w:t>
      </w:r>
    </w:p>
    <w:p w14:paraId="7F0DC59A" w14:textId="77777777" w:rsidR="007E2B9F" w:rsidRPr="007E2B9F" w:rsidRDefault="007E2B9F" w:rsidP="007E2B9F">
      <w:r w:rsidRPr="007E2B9F">
        <w:t xml:space="preserve">  Visto il regolamento (UE) n. 2017/625 del Parlamento europeo </w:t>
      </w:r>
      <w:proofErr w:type="gramStart"/>
      <w:r w:rsidRPr="007E2B9F">
        <w:t>e  del</w:t>
      </w:r>
      <w:proofErr w:type="gramEnd"/>
    </w:p>
    <w:p w14:paraId="4E629A0F" w14:textId="77777777" w:rsidR="007E2B9F" w:rsidRPr="007E2B9F" w:rsidRDefault="007E2B9F" w:rsidP="007E2B9F">
      <w:r w:rsidRPr="007E2B9F">
        <w:t xml:space="preserve">Consiglio, del 15 marzo 2017, relativo ai controlli ufficiali </w:t>
      </w:r>
      <w:proofErr w:type="gramStart"/>
      <w:r w:rsidRPr="007E2B9F">
        <w:t>e  alle</w:t>
      </w:r>
      <w:proofErr w:type="gramEnd"/>
    </w:p>
    <w:p w14:paraId="37BD07B1" w14:textId="77777777" w:rsidR="007E2B9F" w:rsidRPr="007E2B9F" w:rsidRDefault="007E2B9F" w:rsidP="007E2B9F">
      <w:r w:rsidRPr="007E2B9F">
        <w:t xml:space="preserve">altre </w:t>
      </w:r>
      <w:proofErr w:type="spellStart"/>
      <w:r w:rsidRPr="007E2B9F">
        <w:t>attivita'</w:t>
      </w:r>
      <w:proofErr w:type="spellEnd"/>
      <w:r w:rsidRPr="007E2B9F">
        <w:t xml:space="preserve"> </w:t>
      </w:r>
      <w:proofErr w:type="gramStart"/>
      <w:r w:rsidRPr="007E2B9F">
        <w:t>ufficiali  effettuati</w:t>
      </w:r>
      <w:proofErr w:type="gramEnd"/>
      <w:r w:rsidRPr="007E2B9F">
        <w:t xml:space="preserve">  per  garantire  l'applicazione</w:t>
      </w:r>
    </w:p>
    <w:p w14:paraId="69DCEDC3" w14:textId="77777777" w:rsidR="007E2B9F" w:rsidRPr="007E2B9F" w:rsidRDefault="007E2B9F" w:rsidP="007E2B9F">
      <w:r w:rsidRPr="007E2B9F">
        <w:t xml:space="preserve">della legislazione sugli alimenti e sui </w:t>
      </w:r>
      <w:proofErr w:type="gramStart"/>
      <w:r w:rsidRPr="007E2B9F">
        <w:t>mangimi,  delle</w:t>
      </w:r>
      <w:proofErr w:type="gramEnd"/>
      <w:r w:rsidRPr="007E2B9F">
        <w:t xml:space="preserve">  norme  sulla</w:t>
      </w:r>
    </w:p>
    <w:p w14:paraId="5B9A3139" w14:textId="77777777" w:rsidR="007E2B9F" w:rsidRPr="007E2B9F" w:rsidRDefault="007E2B9F" w:rsidP="007E2B9F">
      <w:r w:rsidRPr="007E2B9F">
        <w:t xml:space="preserve">salute e sul benessere </w:t>
      </w:r>
      <w:proofErr w:type="gramStart"/>
      <w:r w:rsidRPr="007E2B9F">
        <w:t>degli  animali</w:t>
      </w:r>
      <w:proofErr w:type="gramEnd"/>
      <w:r w:rsidRPr="007E2B9F">
        <w:t xml:space="preserve">,  sulla  </w:t>
      </w:r>
      <w:proofErr w:type="spellStart"/>
      <w:r w:rsidRPr="007E2B9F">
        <w:t>sanita'</w:t>
      </w:r>
      <w:proofErr w:type="spellEnd"/>
      <w:r w:rsidRPr="007E2B9F">
        <w:t xml:space="preserve">  delle  piante</w:t>
      </w:r>
    </w:p>
    <w:p w14:paraId="455F3A50" w14:textId="77777777" w:rsidR="007E2B9F" w:rsidRPr="007E2B9F" w:rsidRDefault="007E2B9F" w:rsidP="007E2B9F">
      <w:proofErr w:type="spellStart"/>
      <w:r w:rsidRPr="007E2B9F">
        <w:t>nonche</w:t>
      </w:r>
      <w:proofErr w:type="spellEnd"/>
      <w:r w:rsidRPr="007E2B9F">
        <w:t xml:space="preserve">' sui prodotti fitosanitari, recante </w:t>
      </w:r>
      <w:proofErr w:type="gramStart"/>
      <w:r w:rsidRPr="007E2B9F">
        <w:t>modifica  dei</w:t>
      </w:r>
      <w:proofErr w:type="gramEnd"/>
      <w:r w:rsidRPr="007E2B9F">
        <w:t xml:space="preserve">  regolamenti</w:t>
      </w:r>
    </w:p>
    <w:p w14:paraId="714CEA66" w14:textId="77777777" w:rsidR="007E2B9F" w:rsidRPr="007E2B9F" w:rsidRDefault="007E2B9F" w:rsidP="007E2B9F">
      <w:r w:rsidRPr="007E2B9F">
        <w:t>(CE) n. 999/2001, (</w:t>
      </w:r>
      <w:proofErr w:type="gramStart"/>
      <w:r w:rsidRPr="007E2B9F">
        <w:t>CE)  n.</w:t>
      </w:r>
      <w:proofErr w:type="gramEnd"/>
      <w:r w:rsidRPr="007E2B9F">
        <w:t xml:space="preserve">  396/</w:t>
      </w:r>
      <w:proofErr w:type="gramStart"/>
      <w:r w:rsidRPr="007E2B9F">
        <w:t>2005,  (</w:t>
      </w:r>
      <w:proofErr w:type="gramEnd"/>
      <w:r w:rsidRPr="007E2B9F">
        <w:t>CE)  n.  1069/</w:t>
      </w:r>
      <w:proofErr w:type="gramStart"/>
      <w:r w:rsidRPr="007E2B9F">
        <w:t>2009,  (</w:t>
      </w:r>
      <w:proofErr w:type="gramEnd"/>
      <w:r w:rsidRPr="007E2B9F">
        <w:t>CE)  n.</w:t>
      </w:r>
    </w:p>
    <w:p w14:paraId="2EC93501" w14:textId="77777777" w:rsidR="007E2B9F" w:rsidRPr="007E2B9F" w:rsidRDefault="007E2B9F" w:rsidP="007E2B9F">
      <w:r w:rsidRPr="007E2B9F">
        <w:t xml:space="preserve">1107/2009, (UE) n. 1151/2012, (UE) n. 652/2014, (UE) 2016/429 </w:t>
      </w:r>
      <w:proofErr w:type="gramStart"/>
      <w:r w:rsidRPr="007E2B9F">
        <w:t>e  (</w:t>
      </w:r>
      <w:proofErr w:type="gramEnd"/>
      <w:r w:rsidRPr="007E2B9F">
        <w:t>UE)</w:t>
      </w:r>
    </w:p>
    <w:p w14:paraId="78033B34" w14:textId="77777777" w:rsidR="007E2B9F" w:rsidRPr="007E2B9F" w:rsidRDefault="007E2B9F" w:rsidP="007E2B9F">
      <w:r w:rsidRPr="007E2B9F">
        <w:lastRenderedPageBreak/>
        <w:t xml:space="preserve">2016/2031 del Parlamento europeo </w:t>
      </w:r>
      <w:proofErr w:type="gramStart"/>
      <w:r w:rsidRPr="007E2B9F">
        <w:t>e  del</w:t>
      </w:r>
      <w:proofErr w:type="gramEnd"/>
      <w:r w:rsidRPr="007E2B9F">
        <w:t xml:space="preserve">  Consiglio,  dei  regolamenti</w:t>
      </w:r>
    </w:p>
    <w:p w14:paraId="2F0343E9" w14:textId="77777777" w:rsidR="007E2B9F" w:rsidRPr="007E2B9F" w:rsidRDefault="007E2B9F" w:rsidP="007E2B9F">
      <w:r w:rsidRPr="007E2B9F">
        <w:t xml:space="preserve">(CE) n. 1/2005 e (CE) n. 1099/2009 del </w:t>
      </w:r>
      <w:proofErr w:type="gramStart"/>
      <w:r w:rsidRPr="007E2B9F">
        <w:t>Consiglio  e</w:t>
      </w:r>
      <w:proofErr w:type="gramEnd"/>
      <w:r w:rsidRPr="007E2B9F">
        <w:t xml:space="preserve">  delle  direttive</w:t>
      </w:r>
    </w:p>
    <w:p w14:paraId="2B510B9A" w14:textId="77777777" w:rsidR="007E2B9F" w:rsidRPr="007E2B9F" w:rsidRDefault="007E2B9F" w:rsidP="007E2B9F">
      <w:r w:rsidRPr="007E2B9F">
        <w:t>98/58/</w:t>
      </w:r>
      <w:proofErr w:type="gramStart"/>
      <w:r w:rsidRPr="007E2B9F">
        <w:t>CE,  1999</w:t>
      </w:r>
      <w:proofErr w:type="gramEnd"/>
      <w:r w:rsidRPr="007E2B9F">
        <w:t>/74/CE,  2007/43/CE,  2008/119/CE  e  2008/120/CE  del</w:t>
      </w:r>
    </w:p>
    <w:p w14:paraId="5F36D122" w14:textId="77777777" w:rsidR="007E2B9F" w:rsidRPr="007E2B9F" w:rsidRDefault="007E2B9F" w:rsidP="007E2B9F">
      <w:r w:rsidRPr="007E2B9F">
        <w:t>Consiglio, e che abroga i regolamenti (</w:t>
      </w:r>
      <w:proofErr w:type="gramStart"/>
      <w:r w:rsidRPr="007E2B9F">
        <w:t>CE)  n.</w:t>
      </w:r>
      <w:proofErr w:type="gramEnd"/>
      <w:r w:rsidRPr="007E2B9F">
        <w:t xml:space="preserve">  854/</w:t>
      </w:r>
      <w:proofErr w:type="gramStart"/>
      <w:r w:rsidRPr="007E2B9F">
        <w:t>2004  e</w:t>
      </w:r>
      <w:proofErr w:type="gramEnd"/>
      <w:r w:rsidRPr="007E2B9F">
        <w:t xml:space="preserve">  (CE)  n.</w:t>
      </w:r>
    </w:p>
    <w:p w14:paraId="5501FC69" w14:textId="77777777" w:rsidR="007E2B9F" w:rsidRPr="007E2B9F" w:rsidRDefault="007E2B9F" w:rsidP="007E2B9F">
      <w:r w:rsidRPr="007E2B9F">
        <w:t>882/</w:t>
      </w:r>
      <w:proofErr w:type="gramStart"/>
      <w:r w:rsidRPr="007E2B9F">
        <w:t>2004  del</w:t>
      </w:r>
      <w:proofErr w:type="gramEnd"/>
      <w:r w:rsidRPr="007E2B9F">
        <w:t xml:space="preserve">  Parlamento  europeo  e  del  Consiglio,  le  direttive</w:t>
      </w:r>
    </w:p>
    <w:p w14:paraId="483D3A09" w14:textId="77777777" w:rsidR="007E2B9F" w:rsidRPr="007E2B9F" w:rsidRDefault="007E2B9F" w:rsidP="007E2B9F">
      <w:r w:rsidRPr="007E2B9F">
        <w:t>89/608/CEE, 89/662/CEE, 90/425/CEE, 91/496/CEE, 96/23/CE, 96/93/</w:t>
      </w:r>
      <w:proofErr w:type="gramStart"/>
      <w:r w:rsidRPr="007E2B9F">
        <w:t>CE  e</w:t>
      </w:r>
      <w:proofErr w:type="gramEnd"/>
    </w:p>
    <w:p w14:paraId="6FE848B4" w14:textId="77777777" w:rsidR="007E2B9F" w:rsidRPr="007E2B9F" w:rsidRDefault="007E2B9F" w:rsidP="007E2B9F">
      <w:r w:rsidRPr="007E2B9F">
        <w:t xml:space="preserve">97/78/CE </w:t>
      </w:r>
      <w:proofErr w:type="gramStart"/>
      <w:r w:rsidRPr="007E2B9F">
        <w:t>del  Consiglio</w:t>
      </w:r>
      <w:proofErr w:type="gramEnd"/>
      <w:r w:rsidRPr="007E2B9F">
        <w:t xml:space="preserve">  e  la  decisione  92/438/CEE  del  Consiglio</w:t>
      </w:r>
    </w:p>
    <w:p w14:paraId="3D3A0EA3" w14:textId="77777777" w:rsidR="007E2B9F" w:rsidRPr="007E2B9F" w:rsidRDefault="007E2B9F" w:rsidP="007E2B9F">
      <w:r w:rsidRPr="007E2B9F">
        <w:t xml:space="preserve">(regolamento sui controlli ufficiali); </w:t>
      </w:r>
    </w:p>
    <w:p w14:paraId="775056C2" w14:textId="77777777" w:rsidR="007E2B9F" w:rsidRPr="007E2B9F" w:rsidRDefault="007E2B9F" w:rsidP="007E2B9F">
      <w:r w:rsidRPr="007E2B9F">
        <w:t xml:space="preserve">  Visto il regolamento delegato (UE) n. 2019/</w:t>
      </w:r>
      <w:proofErr w:type="gramStart"/>
      <w:r w:rsidRPr="007E2B9F">
        <w:t>1702  della</w:t>
      </w:r>
      <w:proofErr w:type="gramEnd"/>
      <w:r w:rsidRPr="007E2B9F">
        <w:t xml:space="preserve">  Commissione</w:t>
      </w:r>
    </w:p>
    <w:p w14:paraId="601D3E9F" w14:textId="77777777" w:rsidR="007E2B9F" w:rsidRPr="007E2B9F" w:rsidRDefault="007E2B9F" w:rsidP="007E2B9F">
      <w:r w:rsidRPr="007E2B9F">
        <w:t>del 1° agosto 2019 che integra il regolamento (UE) n.  2016/</w:t>
      </w:r>
      <w:proofErr w:type="gramStart"/>
      <w:r w:rsidRPr="007E2B9F">
        <w:t>2031  del</w:t>
      </w:r>
      <w:proofErr w:type="gramEnd"/>
    </w:p>
    <w:p w14:paraId="5CF83433" w14:textId="77777777" w:rsidR="007E2B9F" w:rsidRPr="007E2B9F" w:rsidRDefault="007E2B9F" w:rsidP="007E2B9F">
      <w:proofErr w:type="gramStart"/>
      <w:r w:rsidRPr="007E2B9F">
        <w:t>Parlamento  europeo</w:t>
      </w:r>
      <w:proofErr w:type="gramEnd"/>
      <w:r w:rsidRPr="007E2B9F">
        <w:t xml:space="preserve">  e  del  Consiglio  stabilendo   l'elenco   degli</w:t>
      </w:r>
    </w:p>
    <w:p w14:paraId="38F76B95" w14:textId="77777777" w:rsidR="007E2B9F" w:rsidRPr="007E2B9F" w:rsidRDefault="007E2B9F" w:rsidP="007E2B9F">
      <w:r w:rsidRPr="007E2B9F">
        <w:t xml:space="preserve">organismi nocivi prioritari; </w:t>
      </w:r>
    </w:p>
    <w:p w14:paraId="06E711EB" w14:textId="77777777" w:rsidR="007E2B9F" w:rsidRPr="007E2B9F" w:rsidRDefault="007E2B9F" w:rsidP="007E2B9F">
      <w:r w:rsidRPr="007E2B9F">
        <w:t xml:space="preserve">  </w:t>
      </w:r>
      <w:proofErr w:type="gramStart"/>
      <w:r w:rsidRPr="007E2B9F">
        <w:t>Visto  il</w:t>
      </w:r>
      <w:proofErr w:type="gramEnd"/>
      <w:r w:rsidRPr="007E2B9F">
        <w:t xml:space="preserve">  regolamento  di  esecuzione  (UE)  n.  2019/2072   della</w:t>
      </w:r>
    </w:p>
    <w:p w14:paraId="69A70F3A" w14:textId="77777777" w:rsidR="007E2B9F" w:rsidRPr="007E2B9F" w:rsidRDefault="007E2B9F" w:rsidP="007E2B9F">
      <w:r w:rsidRPr="007E2B9F">
        <w:t>Commissione, del 28 novembre 2019, che stabilisce condizioni uniformi</w:t>
      </w:r>
    </w:p>
    <w:p w14:paraId="49002060" w14:textId="77777777" w:rsidR="007E2B9F" w:rsidRPr="007E2B9F" w:rsidRDefault="007E2B9F" w:rsidP="007E2B9F">
      <w:r w:rsidRPr="007E2B9F">
        <w:t>per l'attuazione del regolamento (</w:t>
      </w:r>
      <w:proofErr w:type="gramStart"/>
      <w:r w:rsidRPr="007E2B9F">
        <w:t>UE)  n.</w:t>
      </w:r>
      <w:proofErr w:type="gramEnd"/>
      <w:r w:rsidRPr="007E2B9F">
        <w:t xml:space="preserve">  2016/</w:t>
      </w:r>
      <w:proofErr w:type="gramStart"/>
      <w:r w:rsidRPr="007E2B9F">
        <w:t>2031  del</w:t>
      </w:r>
      <w:proofErr w:type="gramEnd"/>
      <w:r w:rsidRPr="007E2B9F">
        <w:t xml:space="preserve">  Parlamento</w:t>
      </w:r>
    </w:p>
    <w:p w14:paraId="24E6E9D4" w14:textId="77777777" w:rsidR="007E2B9F" w:rsidRPr="007E2B9F" w:rsidRDefault="007E2B9F" w:rsidP="007E2B9F">
      <w:r w:rsidRPr="007E2B9F">
        <w:t xml:space="preserve">europeo e del Consiglio per quanto riguarda le </w:t>
      </w:r>
      <w:proofErr w:type="gramStart"/>
      <w:r w:rsidRPr="007E2B9F">
        <w:t>misure  di</w:t>
      </w:r>
      <w:proofErr w:type="gramEnd"/>
      <w:r w:rsidRPr="007E2B9F">
        <w:t xml:space="preserve">  protezione</w:t>
      </w:r>
    </w:p>
    <w:p w14:paraId="49A53385" w14:textId="77777777" w:rsidR="007E2B9F" w:rsidRPr="007E2B9F" w:rsidRDefault="007E2B9F" w:rsidP="007E2B9F">
      <w:r w:rsidRPr="007E2B9F">
        <w:t>contro gli organismi nocivi per le piante e che abroga il regolamento</w:t>
      </w:r>
    </w:p>
    <w:p w14:paraId="61B6566C" w14:textId="77777777" w:rsidR="007E2B9F" w:rsidRPr="007E2B9F" w:rsidRDefault="007E2B9F" w:rsidP="007E2B9F">
      <w:r w:rsidRPr="007E2B9F">
        <w:t xml:space="preserve">(CE) n. 690/2008 </w:t>
      </w:r>
      <w:proofErr w:type="gramStart"/>
      <w:r w:rsidRPr="007E2B9F">
        <w:t>della  Commissione</w:t>
      </w:r>
      <w:proofErr w:type="gramEnd"/>
      <w:r w:rsidRPr="007E2B9F">
        <w:t xml:space="preserve">  e  modifica  il  regolamento  di</w:t>
      </w:r>
    </w:p>
    <w:p w14:paraId="2B1E56A9" w14:textId="77777777" w:rsidR="007E2B9F" w:rsidRPr="007E2B9F" w:rsidRDefault="007E2B9F" w:rsidP="007E2B9F">
      <w:proofErr w:type="gramStart"/>
      <w:r w:rsidRPr="007E2B9F">
        <w:t>esecuzione  (</w:t>
      </w:r>
      <w:proofErr w:type="gramEnd"/>
      <w:r w:rsidRPr="007E2B9F">
        <w:t>UE)  n.  2018/</w:t>
      </w:r>
      <w:proofErr w:type="gramStart"/>
      <w:r w:rsidRPr="007E2B9F">
        <w:t>2019  della</w:t>
      </w:r>
      <w:proofErr w:type="gramEnd"/>
      <w:r w:rsidRPr="007E2B9F">
        <w:t xml:space="preserve">   Commissione   e   successive</w:t>
      </w:r>
    </w:p>
    <w:p w14:paraId="45EF5AAD" w14:textId="77777777" w:rsidR="007E2B9F" w:rsidRPr="007E2B9F" w:rsidRDefault="007E2B9F" w:rsidP="007E2B9F">
      <w:r w:rsidRPr="007E2B9F">
        <w:t xml:space="preserve">modificazioni ed integrazioni; </w:t>
      </w:r>
    </w:p>
    <w:p w14:paraId="0A766B0E" w14:textId="77777777" w:rsidR="007E2B9F" w:rsidRPr="007E2B9F" w:rsidRDefault="007E2B9F" w:rsidP="007E2B9F">
      <w:r w:rsidRPr="007E2B9F">
        <w:t xml:space="preserve">  Visto il decreto legislativo 2 febbraio 2021, n. 19, recante «Norme</w:t>
      </w:r>
    </w:p>
    <w:p w14:paraId="7BF5A125" w14:textId="77777777" w:rsidR="007E2B9F" w:rsidRPr="007E2B9F" w:rsidRDefault="007E2B9F" w:rsidP="007E2B9F">
      <w:r w:rsidRPr="007E2B9F">
        <w:t xml:space="preserve">per la protezione delle piante dagli organismi </w:t>
      </w:r>
      <w:proofErr w:type="gramStart"/>
      <w:r w:rsidRPr="007E2B9F">
        <w:t>nocivi  in</w:t>
      </w:r>
      <w:proofErr w:type="gramEnd"/>
      <w:r w:rsidRPr="007E2B9F">
        <w:t xml:space="preserve">  attuazione</w:t>
      </w:r>
    </w:p>
    <w:p w14:paraId="1933F6F7" w14:textId="77777777" w:rsidR="007E2B9F" w:rsidRPr="007E2B9F" w:rsidRDefault="007E2B9F" w:rsidP="007E2B9F">
      <w:r w:rsidRPr="007E2B9F">
        <w:t xml:space="preserve">dell'art. 11 della legge 4 ottobre 2019, n.  </w:t>
      </w:r>
      <w:proofErr w:type="gramStart"/>
      <w:r w:rsidRPr="007E2B9F">
        <w:t>117,  per</w:t>
      </w:r>
      <w:proofErr w:type="gramEnd"/>
      <w:r w:rsidRPr="007E2B9F">
        <w:t xml:space="preserve">  l'adeguamento</w:t>
      </w:r>
    </w:p>
    <w:p w14:paraId="79961235" w14:textId="77777777" w:rsidR="007E2B9F" w:rsidRPr="007E2B9F" w:rsidRDefault="007E2B9F" w:rsidP="007E2B9F">
      <w:r w:rsidRPr="007E2B9F">
        <w:t xml:space="preserve">della normativa nazionale alle disposizioni del </w:t>
      </w:r>
      <w:proofErr w:type="gramStart"/>
      <w:r w:rsidRPr="007E2B9F">
        <w:t>regolamento  (</w:t>
      </w:r>
      <w:proofErr w:type="gramEnd"/>
      <w:r w:rsidRPr="007E2B9F">
        <w:t>UE)  n.</w:t>
      </w:r>
    </w:p>
    <w:p w14:paraId="0D45691A" w14:textId="77777777" w:rsidR="007E2B9F" w:rsidRPr="007E2B9F" w:rsidRDefault="007E2B9F" w:rsidP="007E2B9F">
      <w:r w:rsidRPr="007E2B9F">
        <w:t xml:space="preserve">2016/2031 e del regolamento (UE) n. 2017/625»; </w:t>
      </w:r>
    </w:p>
    <w:p w14:paraId="3ADDC903" w14:textId="77777777" w:rsidR="007E2B9F" w:rsidRPr="007E2B9F" w:rsidRDefault="007E2B9F" w:rsidP="007E2B9F">
      <w:r w:rsidRPr="007E2B9F">
        <w:t xml:space="preserve">  Visto in particolare l'art. 7, comma 5, del </w:t>
      </w:r>
      <w:proofErr w:type="gramStart"/>
      <w:r w:rsidRPr="007E2B9F">
        <w:t>decreto  legislativo</w:t>
      </w:r>
      <w:proofErr w:type="gramEnd"/>
      <w:r w:rsidRPr="007E2B9F">
        <w:t xml:space="preserve">  2</w:t>
      </w:r>
    </w:p>
    <w:p w14:paraId="69754544" w14:textId="77777777" w:rsidR="007E2B9F" w:rsidRPr="007E2B9F" w:rsidRDefault="007E2B9F" w:rsidP="007E2B9F">
      <w:r w:rsidRPr="007E2B9F">
        <w:t xml:space="preserve">febbraio 2021, n. </w:t>
      </w:r>
      <w:proofErr w:type="gramStart"/>
      <w:r w:rsidRPr="007E2B9F">
        <w:t>19,  che</w:t>
      </w:r>
      <w:proofErr w:type="gramEnd"/>
      <w:r w:rsidRPr="007E2B9F">
        <w:t xml:space="preserve">  dispone  che  all'attuazione  degli  atti</w:t>
      </w:r>
    </w:p>
    <w:p w14:paraId="52EF1EFD" w14:textId="77777777" w:rsidR="007E2B9F" w:rsidRPr="007E2B9F" w:rsidRDefault="007E2B9F" w:rsidP="007E2B9F">
      <w:r w:rsidRPr="007E2B9F">
        <w:t xml:space="preserve">approvati dal Comitato fitosanitario nazionale, si </w:t>
      </w:r>
      <w:proofErr w:type="gramStart"/>
      <w:r w:rsidRPr="007E2B9F">
        <w:t>provvede  mediante</w:t>
      </w:r>
      <w:proofErr w:type="gramEnd"/>
    </w:p>
    <w:p w14:paraId="3A84AF38" w14:textId="77777777" w:rsidR="007E2B9F" w:rsidRPr="007E2B9F" w:rsidRDefault="007E2B9F" w:rsidP="007E2B9F">
      <w:proofErr w:type="gramStart"/>
      <w:r w:rsidRPr="007E2B9F">
        <w:t>ordinanze  del</w:t>
      </w:r>
      <w:proofErr w:type="gramEnd"/>
      <w:r w:rsidRPr="007E2B9F">
        <w:t xml:space="preserve">  direttore  del   servizio   fitosanitario   centrale,</w:t>
      </w:r>
    </w:p>
    <w:p w14:paraId="0F42D2FC" w14:textId="77777777" w:rsidR="007E2B9F" w:rsidRPr="007E2B9F" w:rsidRDefault="007E2B9F" w:rsidP="007E2B9F">
      <w:r w:rsidRPr="007E2B9F">
        <w:t xml:space="preserve">pubblicate nella Gazzetta Ufficiale della Repubblica italiana; </w:t>
      </w:r>
    </w:p>
    <w:p w14:paraId="11A4C6A5" w14:textId="77777777" w:rsidR="007E2B9F" w:rsidRPr="007E2B9F" w:rsidRDefault="007E2B9F" w:rsidP="007E2B9F">
      <w:r w:rsidRPr="007E2B9F">
        <w:t xml:space="preserve">  </w:t>
      </w:r>
      <w:proofErr w:type="gramStart"/>
      <w:r w:rsidRPr="007E2B9F">
        <w:t>Visto  il</w:t>
      </w:r>
      <w:proofErr w:type="gramEnd"/>
      <w:r w:rsidRPr="007E2B9F">
        <w:t xml:space="preserve">  regolamento  di  esecuzione  (UE)  n.  2023/1584   della</w:t>
      </w:r>
    </w:p>
    <w:p w14:paraId="79656B26" w14:textId="77777777" w:rsidR="007E2B9F" w:rsidRPr="007E2B9F" w:rsidRDefault="007E2B9F" w:rsidP="007E2B9F">
      <w:r w:rsidRPr="007E2B9F">
        <w:t>Commissione del 1</w:t>
      </w:r>
      <w:proofErr w:type="gramStart"/>
      <w:r w:rsidRPr="007E2B9F">
        <w:t>°  agosto</w:t>
      </w:r>
      <w:proofErr w:type="gramEnd"/>
      <w:r w:rsidRPr="007E2B9F">
        <w:t xml:space="preserve">  2023  relativo  a  misure  per  prevenire</w:t>
      </w:r>
    </w:p>
    <w:p w14:paraId="42CC8E62" w14:textId="77777777" w:rsidR="007E2B9F" w:rsidRPr="007E2B9F" w:rsidRDefault="007E2B9F" w:rsidP="007E2B9F">
      <w:r w:rsidRPr="007E2B9F">
        <w:lastRenderedPageBreak/>
        <w:t xml:space="preserve">l'insediamento e la diffusione di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Newman e a misure</w:t>
      </w:r>
    </w:p>
    <w:p w14:paraId="3C7F2FED" w14:textId="77777777" w:rsidR="007E2B9F" w:rsidRPr="007E2B9F" w:rsidRDefault="007E2B9F" w:rsidP="007E2B9F">
      <w:proofErr w:type="gramStart"/>
      <w:r w:rsidRPr="007E2B9F">
        <w:t>per  l'eradicazione</w:t>
      </w:r>
      <w:proofErr w:type="gramEnd"/>
      <w:r w:rsidRPr="007E2B9F">
        <w:t xml:space="preserve">  e  il  contenimento  dell'organismo  nocivo   in</w:t>
      </w:r>
    </w:p>
    <w:p w14:paraId="765E6745" w14:textId="77777777" w:rsidR="007E2B9F" w:rsidRPr="007E2B9F" w:rsidRDefault="007E2B9F" w:rsidP="007E2B9F">
      <w:r w:rsidRPr="007E2B9F">
        <w:t xml:space="preserve">questione all'interno di determinate aree </w:t>
      </w:r>
      <w:proofErr w:type="gramStart"/>
      <w:r w:rsidRPr="007E2B9F">
        <w:t>delimitate  nel</w:t>
      </w:r>
      <w:proofErr w:type="gramEnd"/>
      <w:r w:rsidRPr="007E2B9F">
        <w:t xml:space="preserve">  territorio</w:t>
      </w:r>
    </w:p>
    <w:p w14:paraId="1EACA98B" w14:textId="77777777" w:rsidR="007E2B9F" w:rsidRPr="007E2B9F" w:rsidRDefault="007E2B9F" w:rsidP="007E2B9F">
      <w:r w:rsidRPr="007E2B9F">
        <w:t xml:space="preserve">dell'Unione; </w:t>
      </w:r>
    </w:p>
    <w:p w14:paraId="60F10D7D" w14:textId="77777777" w:rsidR="007E2B9F" w:rsidRPr="007E2B9F" w:rsidRDefault="007E2B9F" w:rsidP="007E2B9F">
      <w:r w:rsidRPr="007E2B9F">
        <w:t xml:space="preserve">  </w:t>
      </w:r>
      <w:proofErr w:type="gramStart"/>
      <w:r w:rsidRPr="007E2B9F">
        <w:t>Visto  l'art.</w:t>
      </w:r>
      <w:proofErr w:type="gramEnd"/>
      <w:r w:rsidRPr="007E2B9F">
        <w:t xml:space="preserve">  </w:t>
      </w:r>
      <w:proofErr w:type="gramStart"/>
      <w:r w:rsidRPr="007E2B9F">
        <w:t>3  del</w:t>
      </w:r>
      <w:proofErr w:type="gramEnd"/>
      <w:r w:rsidRPr="007E2B9F">
        <w:t xml:space="preserve">  decreto-legge  11  novembre  2022,  n.  173,</w:t>
      </w:r>
    </w:p>
    <w:p w14:paraId="1A9F6601" w14:textId="77777777" w:rsidR="007E2B9F" w:rsidRPr="007E2B9F" w:rsidRDefault="007E2B9F" w:rsidP="007E2B9F">
      <w:r w:rsidRPr="007E2B9F">
        <w:t xml:space="preserve">convertito con modificazioni dalla legge 16 </w:t>
      </w:r>
      <w:proofErr w:type="gramStart"/>
      <w:r w:rsidRPr="007E2B9F">
        <w:t>dicembre  2022</w:t>
      </w:r>
      <w:proofErr w:type="gramEnd"/>
      <w:r w:rsidRPr="007E2B9F">
        <w:t>,  n.  204,</w:t>
      </w:r>
    </w:p>
    <w:p w14:paraId="7018F5EC" w14:textId="77777777" w:rsidR="007E2B9F" w:rsidRPr="007E2B9F" w:rsidRDefault="007E2B9F" w:rsidP="007E2B9F">
      <w:proofErr w:type="gramStart"/>
      <w:r w:rsidRPr="007E2B9F">
        <w:t>recante  «</w:t>
      </w:r>
      <w:proofErr w:type="gramEnd"/>
      <w:r w:rsidRPr="007E2B9F">
        <w:t>Disposizioni  urgenti  in   materia   di   riordino   delle</w:t>
      </w:r>
    </w:p>
    <w:p w14:paraId="089F5C78" w14:textId="77777777" w:rsidR="007E2B9F" w:rsidRPr="007E2B9F" w:rsidRDefault="007E2B9F" w:rsidP="007E2B9F">
      <w:r w:rsidRPr="007E2B9F">
        <w:t xml:space="preserve">attribuzioni dei Ministeri» ai sensi </w:t>
      </w:r>
      <w:proofErr w:type="gramStart"/>
      <w:r w:rsidRPr="007E2B9F">
        <w:t>del  quale</w:t>
      </w:r>
      <w:proofErr w:type="gramEnd"/>
      <w:r w:rsidRPr="007E2B9F">
        <w:t xml:space="preserve">  il  Ministero  delle</w:t>
      </w:r>
    </w:p>
    <w:p w14:paraId="64AB1346" w14:textId="77777777" w:rsidR="007E2B9F" w:rsidRPr="007E2B9F" w:rsidRDefault="007E2B9F" w:rsidP="007E2B9F">
      <w:r w:rsidRPr="007E2B9F">
        <w:t xml:space="preserve">politiche agricole alimentari e forestali assume la </w:t>
      </w:r>
      <w:proofErr w:type="gramStart"/>
      <w:r w:rsidRPr="007E2B9F">
        <w:t>denominazione  di</w:t>
      </w:r>
      <w:proofErr w:type="gramEnd"/>
    </w:p>
    <w:p w14:paraId="120F60AA" w14:textId="77777777" w:rsidR="007E2B9F" w:rsidRPr="007E2B9F" w:rsidRDefault="007E2B9F" w:rsidP="007E2B9F">
      <w:proofErr w:type="gramStart"/>
      <w:r w:rsidRPr="007E2B9F">
        <w:t>Ministero  dell'agricoltura</w:t>
      </w:r>
      <w:proofErr w:type="gramEnd"/>
      <w:r w:rsidRPr="007E2B9F">
        <w:t xml:space="preserve">,  della  </w:t>
      </w:r>
      <w:proofErr w:type="spellStart"/>
      <w:r w:rsidRPr="007E2B9F">
        <w:t>sovranita'</w:t>
      </w:r>
      <w:proofErr w:type="spellEnd"/>
      <w:r w:rsidRPr="007E2B9F">
        <w:t xml:space="preserve">  alimentare  e  delle</w:t>
      </w:r>
    </w:p>
    <w:p w14:paraId="72FC1360" w14:textId="77777777" w:rsidR="007E2B9F" w:rsidRPr="007E2B9F" w:rsidRDefault="007E2B9F" w:rsidP="007E2B9F">
      <w:r w:rsidRPr="007E2B9F">
        <w:t xml:space="preserve">foreste»; </w:t>
      </w:r>
    </w:p>
    <w:p w14:paraId="4B803DDD" w14:textId="77777777" w:rsidR="007E2B9F" w:rsidRPr="007E2B9F" w:rsidRDefault="007E2B9F" w:rsidP="007E2B9F">
      <w:r w:rsidRPr="007E2B9F">
        <w:t xml:space="preserve">  Visto il documento </w:t>
      </w:r>
      <w:proofErr w:type="gramStart"/>
      <w:r w:rsidRPr="007E2B9F">
        <w:t>tecnico  ufficiale</w:t>
      </w:r>
      <w:proofErr w:type="gramEnd"/>
      <w:r w:rsidRPr="007E2B9F">
        <w:t xml:space="preserve">  del  servizio  fitosanitario</w:t>
      </w:r>
    </w:p>
    <w:p w14:paraId="11D22805" w14:textId="77777777" w:rsidR="007E2B9F" w:rsidRPr="007E2B9F" w:rsidRDefault="007E2B9F" w:rsidP="007E2B9F">
      <w:r w:rsidRPr="007E2B9F">
        <w:t xml:space="preserve">nazionale n. 38 del </w:t>
      </w:r>
      <w:proofErr w:type="gramStart"/>
      <w:r w:rsidRPr="007E2B9F">
        <w:t>13  luglio</w:t>
      </w:r>
      <w:proofErr w:type="gramEnd"/>
      <w:r w:rsidRPr="007E2B9F">
        <w:t xml:space="preserve">  2023,  recante  «Scheda  Tecnica  per</w:t>
      </w:r>
    </w:p>
    <w:p w14:paraId="46560E66" w14:textId="77777777" w:rsidR="007E2B9F" w:rsidRPr="007E2B9F" w:rsidRDefault="007E2B9F" w:rsidP="007E2B9F">
      <w:r w:rsidRPr="007E2B9F">
        <w:t xml:space="preserve">indagini sull'organismo nocivo: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»; </w:t>
      </w:r>
    </w:p>
    <w:p w14:paraId="6E733CF0" w14:textId="77777777" w:rsidR="007E2B9F" w:rsidRPr="007E2B9F" w:rsidRDefault="007E2B9F" w:rsidP="007E2B9F">
      <w:r w:rsidRPr="007E2B9F">
        <w:t xml:space="preserve">  Visto il decreto della Regione </w:t>
      </w:r>
      <w:proofErr w:type="gramStart"/>
      <w:r w:rsidRPr="007E2B9F">
        <w:t>autonoma  Friuli</w:t>
      </w:r>
      <w:proofErr w:type="gramEnd"/>
      <w:r w:rsidRPr="007E2B9F">
        <w:t>-Venezia  Giulia  n.</w:t>
      </w:r>
    </w:p>
    <w:p w14:paraId="55F5B3E1" w14:textId="77777777" w:rsidR="007E2B9F" w:rsidRPr="007E2B9F" w:rsidRDefault="007E2B9F" w:rsidP="007E2B9F">
      <w:r w:rsidRPr="007E2B9F">
        <w:t>478 del 25 agosto 2023, ad oggetto «Definizione delle aree delimitate</w:t>
      </w:r>
    </w:p>
    <w:p w14:paraId="4E029FC5" w14:textId="77777777" w:rsidR="007E2B9F" w:rsidRPr="007E2B9F" w:rsidRDefault="007E2B9F" w:rsidP="007E2B9F">
      <w:proofErr w:type="gramStart"/>
      <w:r w:rsidRPr="007E2B9F">
        <w:t>a  seguito</w:t>
      </w:r>
      <w:proofErr w:type="gramEnd"/>
      <w:r w:rsidRPr="007E2B9F">
        <w:t xml:space="preserve">  della  conferma  ufficiale  della  presenza  di  </w:t>
      </w:r>
      <w:proofErr w:type="spellStart"/>
      <w:r w:rsidRPr="007E2B9F">
        <w:t>Popillia</w:t>
      </w:r>
      <w:proofErr w:type="spellEnd"/>
    </w:p>
    <w:p w14:paraId="55B82B05" w14:textId="77777777" w:rsidR="007E2B9F" w:rsidRPr="007E2B9F" w:rsidRDefault="007E2B9F" w:rsidP="007E2B9F">
      <w:proofErr w:type="spellStart"/>
      <w:r w:rsidRPr="007E2B9F">
        <w:t>japonica</w:t>
      </w:r>
      <w:proofErr w:type="spellEnd"/>
      <w:r w:rsidRPr="007E2B9F">
        <w:t xml:space="preserve"> Newman nella </w:t>
      </w:r>
      <w:proofErr w:type="gramStart"/>
      <w:r w:rsidRPr="007E2B9F">
        <w:t>Regione  autonoma</w:t>
      </w:r>
      <w:proofErr w:type="gramEnd"/>
      <w:r w:rsidRPr="007E2B9F">
        <w:t xml:space="preserve">  Friuli-Venezia  Giulia,  per</w:t>
      </w:r>
    </w:p>
    <w:p w14:paraId="15575295" w14:textId="77777777" w:rsidR="007E2B9F" w:rsidRPr="007E2B9F" w:rsidRDefault="007E2B9F" w:rsidP="007E2B9F">
      <w:proofErr w:type="gramStart"/>
      <w:r w:rsidRPr="007E2B9F">
        <w:t>l'applicazione  delle</w:t>
      </w:r>
      <w:proofErr w:type="gramEnd"/>
      <w:r w:rsidRPr="007E2B9F">
        <w:t xml:space="preserve">  misure  fitosanitarie  di  emergenza  al  fine</w:t>
      </w:r>
    </w:p>
    <w:p w14:paraId="5207E9F5" w14:textId="77777777" w:rsidR="007E2B9F" w:rsidRPr="007E2B9F" w:rsidRDefault="007E2B9F" w:rsidP="007E2B9F">
      <w:r w:rsidRPr="007E2B9F">
        <w:t xml:space="preserve">dell'eradicazione»; </w:t>
      </w:r>
    </w:p>
    <w:p w14:paraId="14A72EF4" w14:textId="77777777" w:rsidR="007E2B9F" w:rsidRPr="007E2B9F" w:rsidRDefault="007E2B9F" w:rsidP="007E2B9F">
      <w:r w:rsidRPr="007E2B9F">
        <w:t xml:space="preserve">  Visto il decreto della Regione Veneto n. 70 del </w:t>
      </w:r>
      <w:proofErr w:type="gramStart"/>
      <w:r w:rsidRPr="007E2B9F">
        <w:t>01  settembre</w:t>
      </w:r>
      <w:proofErr w:type="gramEnd"/>
      <w:r w:rsidRPr="007E2B9F">
        <w:t xml:space="preserve">  2023</w:t>
      </w:r>
    </w:p>
    <w:p w14:paraId="6CC0FD09" w14:textId="77777777" w:rsidR="007E2B9F" w:rsidRPr="007E2B9F" w:rsidRDefault="007E2B9F" w:rsidP="007E2B9F">
      <w:r w:rsidRPr="007E2B9F">
        <w:t>ad oggetto definizione delle aree delimitate a seguito della conferma</w:t>
      </w:r>
    </w:p>
    <w:p w14:paraId="42B83D87" w14:textId="77777777" w:rsidR="007E2B9F" w:rsidRPr="007E2B9F" w:rsidRDefault="007E2B9F" w:rsidP="007E2B9F">
      <w:r w:rsidRPr="007E2B9F">
        <w:t xml:space="preserve">della presenza di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Newman. </w:t>
      </w:r>
    </w:p>
    <w:p w14:paraId="311D363E" w14:textId="77777777" w:rsidR="007E2B9F" w:rsidRPr="007E2B9F" w:rsidRDefault="007E2B9F" w:rsidP="007E2B9F">
      <w:r w:rsidRPr="007E2B9F">
        <w:t xml:space="preserve">  Visto il decreto </w:t>
      </w:r>
      <w:proofErr w:type="gramStart"/>
      <w:r w:rsidRPr="007E2B9F">
        <w:t>del  Presidente</w:t>
      </w:r>
      <w:proofErr w:type="gramEnd"/>
      <w:r w:rsidRPr="007E2B9F">
        <w:t xml:space="preserve">  del  Consiglio  dei  ministri  16</w:t>
      </w:r>
    </w:p>
    <w:p w14:paraId="48B6A5F7" w14:textId="77777777" w:rsidR="007E2B9F" w:rsidRPr="007E2B9F" w:rsidRDefault="007E2B9F" w:rsidP="007E2B9F">
      <w:r w:rsidRPr="007E2B9F">
        <w:t xml:space="preserve">ottobre   </w:t>
      </w:r>
      <w:proofErr w:type="gramStart"/>
      <w:r w:rsidRPr="007E2B9F">
        <w:t xml:space="preserve">2023,   </w:t>
      </w:r>
      <w:proofErr w:type="gramEnd"/>
      <w:r w:rsidRPr="007E2B9F">
        <w:t xml:space="preserve">n.   </w:t>
      </w:r>
      <w:proofErr w:type="gramStart"/>
      <w:r w:rsidRPr="007E2B9F">
        <w:t xml:space="preserve">178,   </w:t>
      </w:r>
      <w:proofErr w:type="gramEnd"/>
      <w:r w:rsidRPr="007E2B9F">
        <w:t>inerente   «Regolamento   recante    la</w:t>
      </w:r>
    </w:p>
    <w:p w14:paraId="2209CC79" w14:textId="77777777" w:rsidR="007E2B9F" w:rsidRPr="007E2B9F" w:rsidRDefault="007E2B9F" w:rsidP="007E2B9F">
      <w:r w:rsidRPr="007E2B9F">
        <w:t xml:space="preserve">riorganizzazione </w:t>
      </w:r>
      <w:proofErr w:type="gramStart"/>
      <w:r w:rsidRPr="007E2B9F">
        <w:t>del  Ministero</w:t>
      </w:r>
      <w:proofErr w:type="gramEnd"/>
      <w:r w:rsidRPr="007E2B9F">
        <w:t xml:space="preserve">  dell'agricoltura,  della  </w:t>
      </w:r>
      <w:proofErr w:type="spellStart"/>
      <w:r w:rsidRPr="007E2B9F">
        <w:t>sovranita'</w:t>
      </w:r>
      <w:proofErr w:type="spellEnd"/>
    </w:p>
    <w:p w14:paraId="6CF60C54" w14:textId="77777777" w:rsidR="007E2B9F" w:rsidRPr="007E2B9F" w:rsidRDefault="007E2B9F" w:rsidP="007E2B9F">
      <w:r w:rsidRPr="007E2B9F">
        <w:t xml:space="preserve">alimentare </w:t>
      </w:r>
      <w:proofErr w:type="gramStart"/>
      <w:r w:rsidRPr="007E2B9F">
        <w:t>e  delle</w:t>
      </w:r>
      <w:proofErr w:type="gramEnd"/>
      <w:r w:rsidRPr="007E2B9F">
        <w:t xml:space="preserve">  foreste  a  norma  dell'art.  </w:t>
      </w:r>
      <w:proofErr w:type="gramStart"/>
      <w:r w:rsidRPr="007E2B9F">
        <w:t>1,  comma</w:t>
      </w:r>
      <w:proofErr w:type="gramEnd"/>
      <w:r w:rsidRPr="007E2B9F">
        <w:t xml:space="preserve">  2,  del</w:t>
      </w:r>
    </w:p>
    <w:p w14:paraId="3643F292" w14:textId="77777777" w:rsidR="007E2B9F" w:rsidRPr="007E2B9F" w:rsidRDefault="007E2B9F" w:rsidP="007E2B9F">
      <w:r w:rsidRPr="007E2B9F">
        <w:t xml:space="preserve">decreto-legge 22 aprile 2023, n. 44, </w:t>
      </w:r>
      <w:proofErr w:type="gramStart"/>
      <w:r w:rsidRPr="007E2B9F">
        <w:t>convertito,  con</w:t>
      </w:r>
      <w:proofErr w:type="gramEnd"/>
      <w:r w:rsidRPr="007E2B9F">
        <w:t xml:space="preserve">  modificazioni,</w:t>
      </w:r>
    </w:p>
    <w:p w14:paraId="67BD8ED9" w14:textId="77777777" w:rsidR="007E2B9F" w:rsidRPr="007E2B9F" w:rsidRDefault="007E2B9F" w:rsidP="007E2B9F">
      <w:proofErr w:type="gramStart"/>
      <w:r w:rsidRPr="007E2B9F">
        <w:t>dalla  legge</w:t>
      </w:r>
      <w:proofErr w:type="gramEnd"/>
      <w:r w:rsidRPr="007E2B9F">
        <w:t xml:space="preserve">  21  giugno  2023,  n.  </w:t>
      </w:r>
      <w:proofErr w:type="gramStart"/>
      <w:r w:rsidRPr="007E2B9F">
        <w:t>74»  pubblicato</w:t>
      </w:r>
      <w:proofErr w:type="gramEnd"/>
      <w:r w:rsidRPr="007E2B9F">
        <w:t xml:space="preserve">  nella  Gazzetta</w:t>
      </w:r>
    </w:p>
    <w:p w14:paraId="6E1E036E" w14:textId="77777777" w:rsidR="007E2B9F" w:rsidRPr="007E2B9F" w:rsidRDefault="007E2B9F" w:rsidP="007E2B9F">
      <w:r w:rsidRPr="007E2B9F">
        <w:t xml:space="preserve">Ufficiale n. 285 del 6 dicembre 2023; </w:t>
      </w:r>
    </w:p>
    <w:p w14:paraId="107682AF" w14:textId="77777777" w:rsidR="007E2B9F" w:rsidRPr="007E2B9F" w:rsidRDefault="007E2B9F" w:rsidP="007E2B9F">
      <w:r w:rsidRPr="007E2B9F">
        <w:t xml:space="preserve">  Visto il provvedimento dirigenziale della Regione Valle </w:t>
      </w:r>
      <w:proofErr w:type="gramStart"/>
      <w:r w:rsidRPr="007E2B9F">
        <w:t>d'Aosta  n.</w:t>
      </w:r>
      <w:proofErr w:type="gramEnd"/>
    </w:p>
    <w:p w14:paraId="2D802075" w14:textId="77777777" w:rsidR="007E2B9F" w:rsidRPr="007E2B9F" w:rsidRDefault="007E2B9F" w:rsidP="007E2B9F">
      <w:r w:rsidRPr="007E2B9F">
        <w:t xml:space="preserve">7068 del 20 novembre 2023 ad </w:t>
      </w:r>
      <w:proofErr w:type="gramStart"/>
      <w:r w:rsidRPr="007E2B9F">
        <w:t>oggetto  «</w:t>
      </w:r>
      <w:proofErr w:type="gramEnd"/>
      <w:r w:rsidRPr="007E2B9F">
        <w:t>Aggiornamento  2023  dell'area</w:t>
      </w:r>
    </w:p>
    <w:p w14:paraId="2769FAC7" w14:textId="77777777" w:rsidR="007E2B9F" w:rsidRPr="007E2B9F" w:rsidRDefault="007E2B9F" w:rsidP="007E2B9F">
      <w:r w:rsidRPr="007E2B9F">
        <w:lastRenderedPageBreak/>
        <w:t xml:space="preserve">delimitata e applicazione delle misure di </w:t>
      </w:r>
      <w:proofErr w:type="gramStart"/>
      <w:r w:rsidRPr="007E2B9F">
        <w:t>contenimento  per</w:t>
      </w:r>
      <w:proofErr w:type="gramEnd"/>
      <w:r w:rsidRPr="007E2B9F">
        <w:t xml:space="preserve">  </w:t>
      </w:r>
      <w:proofErr w:type="spellStart"/>
      <w:r w:rsidRPr="007E2B9F">
        <w:t>Popillia</w:t>
      </w:r>
      <w:proofErr w:type="spellEnd"/>
    </w:p>
    <w:p w14:paraId="27C668B4" w14:textId="77777777" w:rsidR="007E2B9F" w:rsidRPr="007E2B9F" w:rsidRDefault="007E2B9F" w:rsidP="007E2B9F">
      <w:proofErr w:type="spellStart"/>
      <w:r w:rsidRPr="007E2B9F">
        <w:t>japonica</w:t>
      </w:r>
      <w:proofErr w:type="spellEnd"/>
      <w:r w:rsidRPr="007E2B9F">
        <w:t xml:space="preserve">»; </w:t>
      </w:r>
    </w:p>
    <w:p w14:paraId="01AB9504" w14:textId="77777777" w:rsidR="007E2B9F" w:rsidRPr="007E2B9F" w:rsidRDefault="007E2B9F" w:rsidP="007E2B9F">
      <w:r w:rsidRPr="007E2B9F">
        <w:t xml:space="preserve">  Vista la determinazione della Regione Emilia-Romagna n.  </w:t>
      </w:r>
      <w:proofErr w:type="gramStart"/>
      <w:r w:rsidRPr="007E2B9F">
        <w:t>27651  del</w:t>
      </w:r>
      <w:proofErr w:type="gramEnd"/>
    </w:p>
    <w:p w14:paraId="2E8062D7" w14:textId="77777777" w:rsidR="007E2B9F" w:rsidRPr="007E2B9F" w:rsidRDefault="007E2B9F" w:rsidP="007E2B9F">
      <w:r w:rsidRPr="007E2B9F">
        <w:t>21 dicembre 2023, ad oggetto «</w:t>
      </w:r>
      <w:proofErr w:type="gramStart"/>
      <w:r w:rsidRPr="007E2B9F">
        <w:t>Disposizioni  attuative</w:t>
      </w:r>
      <w:proofErr w:type="gramEnd"/>
      <w:r w:rsidRPr="007E2B9F">
        <w:t xml:space="preserve">  di  intervento</w:t>
      </w:r>
    </w:p>
    <w:p w14:paraId="0E5CA847" w14:textId="77777777" w:rsidR="007E2B9F" w:rsidRPr="007E2B9F" w:rsidRDefault="007E2B9F" w:rsidP="007E2B9F">
      <w:r w:rsidRPr="007E2B9F">
        <w:t xml:space="preserve">per gli anni 2023 e successivi per la gestione </w:t>
      </w:r>
      <w:proofErr w:type="gramStart"/>
      <w:r w:rsidRPr="007E2B9F">
        <w:t xml:space="preserve">di  </w:t>
      </w:r>
      <w:proofErr w:type="spellStart"/>
      <w:r w:rsidRPr="007E2B9F">
        <w:t>Popillia</w:t>
      </w:r>
      <w:proofErr w:type="spellEnd"/>
      <w:proofErr w:type="gramEnd"/>
      <w:r w:rsidRPr="007E2B9F">
        <w:t xml:space="preserve">  </w:t>
      </w:r>
      <w:proofErr w:type="spellStart"/>
      <w:r w:rsidRPr="007E2B9F">
        <w:t>japonica</w:t>
      </w:r>
      <w:proofErr w:type="spellEnd"/>
    </w:p>
    <w:p w14:paraId="13B071EE" w14:textId="77777777" w:rsidR="007E2B9F" w:rsidRPr="007E2B9F" w:rsidRDefault="007E2B9F" w:rsidP="007E2B9F">
      <w:r w:rsidRPr="007E2B9F">
        <w:t xml:space="preserve">nella Regione </w:t>
      </w:r>
      <w:proofErr w:type="gramStart"/>
      <w:r w:rsidRPr="007E2B9F">
        <w:t>Emilia Romagna</w:t>
      </w:r>
      <w:proofErr w:type="gramEnd"/>
      <w:r w:rsidRPr="007E2B9F">
        <w:t xml:space="preserve">»; </w:t>
      </w:r>
    </w:p>
    <w:p w14:paraId="730F6B89" w14:textId="77777777" w:rsidR="007E2B9F" w:rsidRPr="007E2B9F" w:rsidRDefault="007E2B9F" w:rsidP="007E2B9F">
      <w:r w:rsidRPr="007E2B9F">
        <w:t xml:space="preserve">  Vista la direttiva del Ministro dell'agricoltura, </w:t>
      </w:r>
      <w:proofErr w:type="gramStart"/>
      <w:r w:rsidRPr="007E2B9F">
        <w:t xml:space="preserve">della  </w:t>
      </w:r>
      <w:proofErr w:type="spellStart"/>
      <w:r w:rsidRPr="007E2B9F">
        <w:t>sovranita</w:t>
      </w:r>
      <w:proofErr w:type="gramEnd"/>
      <w:r w:rsidRPr="007E2B9F">
        <w:t>'</w:t>
      </w:r>
      <w:proofErr w:type="spellEnd"/>
    </w:p>
    <w:p w14:paraId="319D49D3" w14:textId="77777777" w:rsidR="007E2B9F" w:rsidRPr="007E2B9F" w:rsidRDefault="007E2B9F" w:rsidP="007E2B9F">
      <w:r w:rsidRPr="007E2B9F">
        <w:t xml:space="preserve">alimentare e delle </w:t>
      </w:r>
      <w:proofErr w:type="gramStart"/>
      <w:r w:rsidRPr="007E2B9F">
        <w:t>foreste  prot</w:t>
      </w:r>
      <w:proofErr w:type="gramEnd"/>
      <w:r w:rsidRPr="007E2B9F">
        <w:t xml:space="preserve">.  n.  </w:t>
      </w:r>
      <w:proofErr w:type="gramStart"/>
      <w:r w:rsidRPr="007E2B9F">
        <w:t>45910  del</w:t>
      </w:r>
      <w:proofErr w:type="gramEnd"/>
      <w:r w:rsidRPr="007E2B9F">
        <w:t xml:space="preserve">  31  gennaio  2024,</w:t>
      </w:r>
    </w:p>
    <w:p w14:paraId="7A260295" w14:textId="77777777" w:rsidR="007E2B9F" w:rsidRPr="007E2B9F" w:rsidRDefault="007E2B9F" w:rsidP="007E2B9F">
      <w:r w:rsidRPr="007E2B9F">
        <w:t>registrata alla Corte dei conti in data 23 febbraio 2024, al n.  280,</w:t>
      </w:r>
    </w:p>
    <w:p w14:paraId="1F3E13A7" w14:textId="77777777" w:rsidR="007E2B9F" w:rsidRPr="007E2B9F" w:rsidRDefault="007E2B9F" w:rsidP="007E2B9F">
      <w:r w:rsidRPr="007E2B9F">
        <w:t xml:space="preserve">recante gli indirizzi generali </w:t>
      </w:r>
      <w:proofErr w:type="spellStart"/>
      <w:r w:rsidRPr="007E2B9F">
        <w:t>sull'attivita'</w:t>
      </w:r>
      <w:proofErr w:type="spellEnd"/>
      <w:r w:rsidRPr="007E2B9F">
        <w:t xml:space="preserve"> amministrativa </w:t>
      </w:r>
      <w:proofErr w:type="gramStart"/>
      <w:r w:rsidRPr="007E2B9F">
        <w:t>e  sulla</w:t>
      </w:r>
      <w:proofErr w:type="gramEnd"/>
    </w:p>
    <w:p w14:paraId="2B84BB85" w14:textId="77777777" w:rsidR="007E2B9F" w:rsidRPr="007E2B9F" w:rsidRDefault="007E2B9F" w:rsidP="007E2B9F">
      <w:r w:rsidRPr="007E2B9F">
        <w:t xml:space="preserve">gestione per il 2024; </w:t>
      </w:r>
    </w:p>
    <w:p w14:paraId="1E1AAC98" w14:textId="77777777" w:rsidR="007E2B9F" w:rsidRPr="007E2B9F" w:rsidRDefault="007E2B9F" w:rsidP="007E2B9F">
      <w:r w:rsidRPr="007E2B9F">
        <w:t xml:space="preserve">  Visto il decreto del </w:t>
      </w:r>
      <w:proofErr w:type="gramStart"/>
      <w:r w:rsidRPr="007E2B9F">
        <w:t>Ministro  dell'agricoltura</w:t>
      </w:r>
      <w:proofErr w:type="gramEnd"/>
      <w:r w:rsidRPr="007E2B9F">
        <w:t xml:space="preserve">,  della  </w:t>
      </w:r>
      <w:proofErr w:type="spellStart"/>
      <w:r w:rsidRPr="007E2B9F">
        <w:t>sovranita'</w:t>
      </w:r>
      <w:proofErr w:type="spellEnd"/>
    </w:p>
    <w:p w14:paraId="005BFD71" w14:textId="77777777" w:rsidR="007E2B9F" w:rsidRPr="007E2B9F" w:rsidRDefault="007E2B9F" w:rsidP="007E2B9F">
      <w:r w:rsidRPr="007E2B9F">
        <w:t>alimentare e delle foreste 31 gennaio 2024, n. 47783, registrato alla</w:t>
      </w:r>
    </w:p>
    <w:p w14:paraId="641690B2" w14:textId="77777777" w:rsidR="007E2B9F" w:rsidRPr="007E2B9F" w:rsidRDefault="007E2B9F" w:rsidP="007E2B9F">
      <w:r w:rsidRPr="007E2B9F">
        <w:t xml:space="preserve">Corte dei conti il 23 febbraio 2024, al n. </w:t>
      </w:r>
      <w:proofErr w:type="gramStart"/>
      <w:r w:rsidRPr="007E2B9F">
        <w:t>288,  con</w:t>
      </w:r>
      <w:proofErr w:type="gramEnd"/>
      <w:r w:rsidRPr="007E2B9F">
        <w:t xml:space="preserve">  il  quale  sono</w:t>
      </w:r>
    </w:p>
    <w:p w14:paraId="50B9E2CB" w14:textId="77777777" w:rsidR="007E2B9F" w:rsidRPr="007E2B9F" w:rsidRDefault="007E2B9F" w:rsidP="007E2B9F">
      <w:r w:rsidRPr="007E2B9F">
        <w:t xml:space="preserve">stati individuati gli uffici dirigenziali non generali e </w:t>
      </w:r>
      <w:proofErr w:type="gramStart"/>
      <w:r w:rsidRPr="007E2B9F">
        <w:t>le  relative</w:t>
      </w:r>
      <w:proofErr w:type="gramEnd"/>
    </w:p>
    <w:p w14:paraId="063E5DB7" w14:textId="77777777" w:rsidR="007E2B9F" w:rsidRPr="007E2B9F" w:rsidRDefault="007E2B9F" w:rsidP="007E2B9F">
      <w:r w:rsidRPr="007E2B9F">
        <w:t xml:space="preserve">competenze; </w:t>
      </w:r>
    </w:p>
    <w:p w14:paraId="219DF266" w14:textId="77777777" w:rsidR="007E2B9F" w:rsidRPr="007E2B9F" w:rsidRDefault="007E2B9F" w:rsidP="007E2B9F">
      <w:r w:rsidRPr="007E2B9F">
        <w:t xml:space="preserve">  Vista la direttiva del Capo </w:t>
      </w:r>
      <w:proofErr w:type="gramStart"/>
      <w:r w:rsidRPr="007E2B9F">
        <w:t>Dipartimento  della</w:t>
      </w:r>
      <w:proofErr w:type="gramEnd"/>
      <w:r w:rsidRPr="007E2B9F">
        <w:t xml:space="preserve">  politica  agricola</w:t>
      </w:r>
    </w:p>
    <w:p w14:paraId="43690061" w14:textId="77777777" w:rsidR="007E2B9F" w:rsidRPr="007E2B9F" w:rsidRDefault="007E2B9F" w:rsidP="007E2B9F">
      <w:r w:rsidRPr="007E2B9F">
        <w:t xml:space="preserve">comune e dello sviluppo rurale prot. n. 64727 </w:t>
      </w:r>
      <w:proofErr w:type="gramStart"/>
      <w:r w:rsidRPr="007E2B9F">
        <w:t>del  9</w:t>
      </w:r>
      <w:proofErr w:type="gramEnd"/>
      <w:r w:rsidRPr="007E2B9F">
        <w:t xml:space="preserve">  febbraio  2024,</w:t>
      </w:r>
    </w:p>
    <w:p w14:paraId="2E407476" w14:textId="77777777" w:rsidR="007E2B9F" w:rsidRPr="007E2B9F" w:rsidRDefault="007E2B9F" w:rsidP="007E2B9F">
      <w:r w:rsidRPr="007E2B9F">
        <w:t xml:space="preserve">registrata all'UCB in data 7 marzo 2024, al n. 168, </w:t>
      </w:r>
      <w:proofErr w:type="gramStart"/>
      <w:r w:rsidRPr="007E2B9F">
        <w:t>per  l'attuazione</w:t>
      </w:r>
      <w:proofErr w:type="gramEnd"/>
    </w:p>
    <w:p w14:paraId="79C0A9EE" w14:textId="77777777" w:rsidR="007E2B9F" w:rsidRPr="007E2B9F" w:rsidRDefault="007E2B9F" w:rsidP="007E2B9F">
      <w:proofErr w:type="gramStart"/>
      <w:r w:rsidRPr="007E2B9F">
        <w:t>degli  obiettivi</w:t>
      </w:r>
      <w:proofErr w:type="gramEnd"/>
      <w:r w:rsidRPr="007E2B9F">
        <w:t xml:space="preserve">  definiti  dal  Ministro   dell'agricoltura,   della</w:t>
      </w:r>
    </w:p>
    <w:p w14:paraId="6F441235" w14:textId="77777777" w:rsidR="007E2B9F" w:rsidRPr="007E2B9F" w:rsidRDefault="007E2B9F" w:rsidP="007E2B9F">
      <w:proofErr w:type="spellStart"/>
      <w:r w:rsidRPr="007E2B9F">
        <w:t>sovranita'</w:t>
      </w:r>
      <w:proofErr w:type="spellEnd"/>
      <w:r w:rsidRPr="007E2B9F">
        <w:t xml:space="preserve"> alimentare e delle foreste prot. n. 45910 </w:t>
      </w:r>
      <w:proofErr w:type="gramStart"/>
      <w:r w:rsidRPr="007E2B9F">
        <w:t>del  31</w:t>
      </w:r>
      <w:proofErr w:type="gramEnd"/>
      <w:r w:rsidRPr="007E2B9F">
        <w:t xml:space="preserve">  gennaio</w:t>
      </w:r>
    </w:p>
    <w:p w14:paraId="217B7A1C" w14:textId="77777777" w:rsidR="007E2B9F" w:rsidRPr="007E2B9F" w:rsidRDefault="007E2B9F" w:rsidP="007E2B9F">
      <w:r w:rsidRPr="007E2B9F">
        <w:t xml:space="preserve">2024; </w:t>
      </w:r>
    </w:p>
    <w:p w14:paraId="19084B95" w14:textId="77777777" w:rsidR="007E2B9F" w:rsidRPr="007E2B9F" w:rsidRDefault="007E2B9F" w:rsidP="007E2B9F">
      <w:r w:rsidRPr="007E2B9F">
        <w:t xml:space="preserve">  Vista la direttiva del direttore generale dello sviluppo </w:t>
      </w:r>
      <w:proofErr w:type="gramStart"/>
      <w:r w:rsidRPr="007E2B9F">
        <w:t>rurale  n.</w:t>
      </w:r>
      <w:proofErr w:type="gramEnd"/>
    </w:p>
    <w:p w14:paraId="6E484A93" w14:textId="77777777" w:rsidR="007E2B9F" w:rsidRPr="007E2B9F" w:rsidRDefault="007E2B9F" w:rsidP="007E2B9F">
      <w:r w:rsidRPr="007E2B9F">
        <w:t>108781 del 5 marzo 2024, registrata all'UCB in data 12 aprile 2024 al</w:t>
      </w:r>
    </w:p>
    <w:p w14:paraId="6661D320" w14:textId="77777777" w:rsidR="007E2B9F" w:rsidRPr="007E2B9F" w:rsidRDefault="007E2B9F" w:rsidP="007E2B9F">
      <w:r w:rsidRPr="007E2B9F">
        <w:t>n. 260, con la quale sono stati attribuiti gli obiettivi ai dirigenti</w:t>
      </w:r>
    </w:p>
    <w:p w14:paraId="51ED57DA" w14:textId="77777777" w:rsidR="007E2B9F" w:rsidRPr="007E2B9F" w:rsidRDefault="007E2B9F" w:rsidP="007E2B9F">
      <w:r w:rsidRPr="007E2B9F">
        <w:t>e le risorse finanziarie e umane per la loro realizzazione per l'anno</w:t>
      </w:r>
    </w:p>
    <w:p w14:paraId="19502F3F" w14:textId="77777777" w:rsidR="007E2B9F" w:rsidRPr="007E2B9F" w:rsidRDefault="007E2B9F" w:rsidP="007E2B9F">
      <w:r w:rsidRPr="007E2B9F">
        <w:t xml:space="preserve">2024; </w:t>
      </w:r>
    </w:p>
    <w:p w14:paraId="343150B0" w14:textId="77777777" w:rsidR="007E2B9F" w:rsidRPr="007E2B9F" w:rsidRDefault="007E2B9F" w:rsidP="007E2B9F">
      <w:r w:rsidRPr="007E2B9F">
        <w:t xml:space="preserve">  Visto il decreto del direttore generale n.  </w:t>
      </w:r>
      <w:proofErr w:type="gramStart"/>
      <w:r w:rsidRPr="007E2B9F">
        <w:t>193251  del</w:t>
      </w:r>
      <w:proofErr w:type="gramEnd"/>
      <w:r w:rsidRPr="007E2B9F">
        <w:t xml:space="preserve">  30  aprile</w:t>
      </w:r>
    </w:p>
    <w:p w14:paraId="62F150BE" w14:textId="77777777" w:rsidR="007E2B9F" w:rsidRPr="007E2B9F" w:rsidRDefault="007E2B9F" w:rsidP="007E2B9F">
      <w:r w:rsidRPr="007E2B9F">
        <w:t xml:space="preserve">2024, con il quale </w:t>
      </w:r>
      <w:proofErr w:type="spellStart"/>
      <w:r w:rsidRPr="007E2B9F">
        <w:t>e'</w:t>
      </w:r>
      <w:proofErr w:type="spellEnd"/>
      <w:r w:rsidRPr="007E2B9F">
        <w:t xml:space="preserve"> stato conferito al dott. </w:t>
      </w:r>
      <w:proofErr w:type="gramStart"/>
      <w:r w:rsidRPr="007E2B9F">
        <w:t>Bruno  Caio</w:t>
      </w:r>
      <w:proofErr w:type="gramEnd"/>
      <w:r w:rsidRPr="007E2B9F">
        <w:t xml:space="preserve">  Faraglia,</w:t>
      </w:r>
    </w:p>
    <w:p w14:paraId="5EB37CF0" w14:textId="77777777" w:rsidR="007E2B9F" w:rsidRPr="007E2B9F" w:rsidRDefault="007E2B9F" w:rsidP="007E2B9F">
      <w:r w:rsidRPr="007E2B9F">
        <w:t xml:space="preserve">dirigente di seconda </w:t>
      </w:r>
      <w:proofErr w:type="gramStart"/>
      <w:r w:rsidRPr="007E2B9F">
        <w:t>fascia,  l'incarico</w:t>
      </w:r>
      <w:proofErr w:type="gramEnd"/>
      <w:r w:rsidRPr="007E2B9F">
        <w:t xml:space="preserve">  di  direttore  dell'Ufficio</w:t>
      </w:r>
    </w:p>
    <w:p w14:paraId="26CCDCF4" w14:textId="77777777" w:rsidR="007E2B9F" w:rsidRPr="007E2B9F" w:rsidRDefault="007E2B9F" w:rsidP="007E2B9F">
      <w:r w:rsidRPr="007E2B9F">
        <w:t xml:space="preserve">dirigenziale non generale DISR V - </w:t>
      </w:r>
      <w:proofErr w:type="gramStart"/>
      <w:r w:rsidRPr="007E2B9F">
        <w:t>servizio  fitosanitario</w:t>
      </w:r>
      <w:proofErr w:type="gramEnd"/>
      <w:r w:rsidRPr="007E2B9F">
        <w:t xml:space="preserve">  centrale,</w:t>
      </w:r>
    </w:p>
    <w:p w14:paraId="1C454759" w14:textId="77777777" w:rsidR="007E2B9F" w:rsidRPr="007E2B9F" w:rsidRDefault="007E2B9F" w:rsidP="007E2B9F">
      <w:r w:rsidRPr="007E2B9F">
        <w:t xml:space="preserve">produzioni vegetali - della Direzione generale dello </w:t>
      </w:r>
      <w:proofErr w:type="gramStart"/>
      <w:r w:rsidRPr="007E2B9F">
        <w:t>sviluppo  rurale</w:t>
      </w:r>
      <w:proofErr w:type="gramEnd"/>
    </w:p>
    <w:p w14:paraId="28CED87B" w14:textId="77777777" w:rsidR="007E2B9F" w:rsidRPr="007E2B9F" w:rsidRDefault="007E2B9F" w:rsidP="007E2B9F">
      <w:r w:rsidRPr="007E2B9F">
        <w:lastRenderedPageBreak/>
        <w:t xml:space="preserve">del Dipartimento della </w:t>
      </w:r>
      <w:proofErr w:type="gramStart"/>
      <w:r w:rsidRPr="007E2B9F">
        <w:t>politica  agricola</w:t>
      </w:r>
      <w:proofErr w:type="gramEnd"/>
      <w:r w:rsidRPr="007E2B9F">
        <w:t xml:space="preserve">  comune  e  dello  sviluppo</w:t>
      </w:r>
    </w:p>
    <w:p w14:paraId="2253B489" w14:textId="77777777" w:rsidR="007E2B9F" w:rsidRPr="007E2B9F" w:rsidRDefault="007E2B9F" w:rsidP="007E2B9F">
      <w:r w:rsidRPr="007E2B9F">
        <w:t xml:space="preserve">rurale; </w:t>
      </w:r>
    </w:p>
    <w:p w14:paraId="0041BB0C" w14:textId="77777777" w:rsidR="007E2B9F" w:rsidRPr="007E2B9F" w:rsidRDefault="007E2B9F" w:rsidP="007E2B9F">
      <w:r w:rsidRPr="007E2B9F">
        <w:t xml:space="preserve">  Visto il decreto del </w:t>
      </w:r>
      <w:proofErr w:type="gramStart"/>
      <w:r w:rsidRPr="007E2B9F">
        <w:t>Ministro  dell'agricoltura</w:t>
      </w:r>
      <w:proofErr w:type="gramEnd"/>
      <w:r w:rsidRPr="007E2B9F">
        <w:t xml:space="preserve">,  della  </w:t>
      </w:r>
      <w:proofErr w:type="spellStart"/>
      <w:r w:rsidRPr="007E2B9F">
        <w:t>sovranita'</w:t>
      </w:r>
      <w:proofErr w:type="spellEnd"/>
    </w:p>
    <w:p w14:paraId="74B17593" w14:textId="77777777" w:rsidR="007E2B9F" w:rsidRPr="007E2B9F" w:rsidRDefault="007E2B9F" w:rsidP="007E2B9F">
      <w:r w:rsidRPr="007E2B9F">
        <w:t xml:space="preserve">alimentare e delle foreste n. 0154311 del 3 aprile </w:t>
      </w:r>
      <w:proofErr w:type="gramStart"/>
      <w:r w:rsidRPr="007E2B9F">
        <w:t>2024,  ad</w:t>
      </w:r>
      <w:proofErr w:type="gramEnd"/>
      <w:r w:rsidRPr="007E2B9F">
        <w:t xml:space="preserve">  oggetto</w:t>
      </w:r>
    </w:p>
    <w:p w14:paraId="56F88DC6" w14:textId="77777777" w:rsidR="007E2B9F" w:rsidRPr="007E2B9F" w:rsidRDefault="007E2B9F" w:rsidP="007E2B9F">
      <w:r w:rsidRPr="007E2B9F">
        <w:t xml:space="preserve">«Adozione del Piano </w:t>
      </w:r>
      <w:proofErr w:type="gramStart"/>
      <w:r w:rsidRPr="007E2B9F">
        <w:t>di  emergenza</w:t>
      </w:r>
      <w:proofErr w:type="gramEnd"/>
      <w:r w:rsidRPr="007E2B9F">
        <w:t xml:space="preserve">  nazionale  per  </w:t>
      </w:r>
      <w:proofErr w:type="spellStart"/>
      <w:r w:rsidRPr="007E2B9F">
        <w:t>Popillia</w:t>
      </w:r>
      <w:proofErr w:type="spellEnd"/>
      <w:r w:rsidRPr="007E2B9F">
        <w:t xml:space="preserve">  </w:t>
      </w:r>
      <w:proofErr w:type="spellStart"/>
      <w:r w:rsidRPr="007E2B9F">
        <w:t>japonica</w:t>
      </w:r>
      <w:proofErr w:type="spellEnd"/>
    </w:p>
    <w:p w14:paraId="1863D972" w14:textId="77777777" w:rsidR="007E2B9F" w:rsidRPr="007E2B9F" w:rsidRDefault="007E2B9F" w:rsidP="007E2B9F">
      <w:r w:rsidRPr="007E2B9F">
        <w:t xml:space="preserve">Newman»; </w:t>
      </w:r>
    </w:p>
    <w:p w14:paraId="4999AF33" w14:textId="77777777" w:rsidR="007E2B9F" w:rsidRPr="007E2B9F" w:rsidRDefault="007E2B9F" w:rsidP="007E2B9F">
      <w:r w:rsidRPr="007E2B9F">
        <w:t xml:space="preserve">  Visto il documento tecnico ufficiale, documento n. 16 del 26 agosto</w:t>
      </w:r>
    </w:p>
    <w:p w14:paraId="27E307A1" w14:textId="77777777" w:rsidR="007E2B9F" w:rsidRPr="007E2B9F" w:rsidRDefault="007E2B9F" w:rsidP="007E2B9F">
      <w:proofErr w:type="gramStart"/>
      <w:r w:rsidRPr="007E2B9F">
        <w:t>2024  recante</w:t>
      </w:r>
      <w:proofErr w:type="gramEnd"/>
      <w:r w:rsidRPr="007E2B9F">
        <w:t xml:space="preserve">  «Protocollo  diagnostico  per   l'identificazione   di</w:t>
      </w:r>
    </w:p>
    <w:p w14:paraId="4BA865A2" w14:textId="77777777" w:rsidR="007E2B9F" w:rsidRPr="007E2B9F" w:rsidRDefault="007E2B9F" w:rsidP="007E2B9F"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»; </w:t>
      </w:r>
    </w:p>
    <w:p w14:paraId="164FCFE5" w14:textId="77777777" w:rsidR="007E2B9F" w:rsidRPr="007E2B9F" w:rsidRDefault="007E2B9F" w:rsidP="007E2B9F">
      <w:r w:rsidRPr="007E2B9F">
        <w:t xml:space="preserve">  Vista la determinazione dirigenziale della Regione Piemonte n.  853</w:t>
      </w:r>
    </w:p>
    <w:p w14:paraId="0EE74814" w14:textId="77777777" w:rsidR="007E2B9F" w:rsidRPr="007E2B9F" w:rsidRDefault="007E2B9F" w:rsidP="007E2B9F">
      <w:r w:rsidRPr="007E2B9F">
        <w:t>dell'11 novembre 2024, ad oggetto «Aggiornamento dell'area delimitata</w:t>
      </w:r>
    </w:p>
    <w:p w14:paraId="59C4F078" w14:textId="77777777" w:rsidR="007E2B9F" w:rsidRPr="007E2B9F" w:rsidRDefault="007E2B9F" w:rsidP="007E2B9F">
      <w:r w:rsidRPr="007E2B9F">
        <w:t xml:space="preserve">per la presenza di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Newman in Piemonte»; </w:t>
      </w:r>
    </w:p>
    <w:p w14:paraId="734A1730" w14:textId="77777777" w:rsidR="007E2B9F" w:rsidRPr="007E2B9F" w:rsidRDefault="007E2B9F" w:rsidP="007E2B9F">
      <w:r w:rsidRPr="007E2B9F">
        <w:t xml:space="preserve">  Visto il decreto del </w:t>
      </w:r>
      <w:proofErr w:type="gramStart"/>
      <w:r w:rsidRPr="007E2B9F">
        <w:t>dirigente  struttura</w:t>
      </w:r>
      <w:proofErr w:type="gramEnd"/>
      <w:r w:rsidRPr="007E2B9F">
        <w:t xml:space="preserve">  giunta  regionale  della</w:t>
      </w:r>
    </w:p>
    <w:p w14:paraId="7C688658" w14:textId="77777777" w:rsidR="007E2B9F" w:rsidRPr="007E2B9F" w:rsidRDefault="007E2B9F" w:rsidP="007E2B9F">
      <w:proofErr w:type="gramStart"/>
      <w:r w:rsidRPr="007E2B9F">
        <w:t>Regione  Lombardia</w:t>
      </w:r>
      <w:proofErr w:type="gramEnd"/>
      <w:r w:rsidRPr="007E2B9F">
        <w:t xml:space="preserve">  n.  </w:t>
      </w:r>
      <w:proofErr w:type="gramStart"/>
      <w:r w:rsidRPr="007E2B9F">
        <w:t>16480  del</w:t>
      </w:r>
      <w:proofErr w:type="gramEnd"/>
      <w:r w:rsidRPr="007E2B9F">
        <w:t xml:space="preserve">  4  novembre  2024,   ad   oggetto</w:t>
      </w:r>
    </w:p>
    <w:p w14:paraId="50F6CC30" w14:textId="77777777" w:rsidR="007E2B9F" w:rsidRPr="007E2B9F" w:rsidRDefault="007E2B9F" w:rsidP="007E2B9F">
      <w:r w:rsidRPr="007E2B9F">
        <w:t xml:space="preserve">«Aggiornamento </w:t>
      </w:r>
      <w:proofErr w:type="gramStart"/>
      <w:r w:rsidRPr="007E2B9F">
        <w:t>dell'area  delimitata</w:t>
      </w:r>
      <w:proofErr w:type="gramEnd"/>
      <w:r w:rsidRPr="007E2B9F">
        <w:t xml:space="preserve">  per  la  presenza  di  </w:t>
      </w:r>
      <w:proofErr w:type="spellStart"/>
      <w:r w:rsidRPr="007E2B9F">
        <w:t>Popillia</w:t>
      </w:r>
      <w:proofErr w:type="spellEnd"/>
    </w:p>
    <w:p w14:paraId="27042EC5" w14:textId="77777777" w:rsidR="007E2B9F" w:rsidRPr="007E2B9F" w:rsidRDefault="007E2B9F" w:rsidP="007E2B9F">
      <w:proofErr w:type="spellStart"/>
      <w:r w:rsidRPr="007E2B9F">
        <w:t>japonica</w:t>
      </w:r>
      <w:proofErr w:type="spellEnd"/>
      <w:r w:rsidRPr="007E2B9F">
        <w:t xml:space="preserve"> Newman in Lombardia. Abrogazione </w:t>
      </w:r>
      <w:proofErr w:type="spellStart"/>
      <w:r w:rsidRPr="007E2B9F">
        <w:t>d.d.s</w:t>
      </w:r>
      <w:proofErr w:type="spellEnd"/>
      <w:r w:rsidRPr="007E2B9F">
        <w:t>. 30 ottobre 2023 - n.</w:t>
      </w:r>
    </w:p>
    <w:p w14:paraId="66831388" w14:textId="77777777" w:rsidR="007E2B9F" w:rsidRPr="007E2B9F" w:rsidRDefault="007E2B9F" w:rsidP="007E2B9F">
      <w:r w:rsidRPr="007E2B9F">
        <w:t xml:space="preserve">16820»; </w:t>
      </w:r>
    </w:p>
    <w:p w14:paraId="4D912BB0" w14:textId="77777777" w:rsidR="007E2B9F" w:rsidRPr="007E2B9F" w:rsidRDefault="007E2B9F" w:rsidP="007E2B9F">
      <w:r w:rsidRPr="007E2B9F">
        <w:t xml:space="preserve">  Visto lo standard internazionale per le misure fitosanitarie n.  4,</w:t>
      </w:r>
    </w:p>
    <w:p w14:paraId="5545CC43" w14:textId="77777777" w:rsidR="007E2B9F" w:rsidRPr="007E2B9F" w:rsidRDefault="007E2B9F" w:rsidP="007E2B9F">
      <w:r w:rsidRPr="007E2B9F">
        <w:t xml:space="preserve">relativo ai requisiti per l'istituzione di aree indenni </w:t>
      </w:r>
      <w:proofErr w:type="gramStart"/>
      <w:r w:rsidRPr="007E2B9F">
        <w:t>da  organismi</w:t>
      </w:r>
      <w:proofErr w:type="gramEnd"/>
    </w:p>
    <w:p w14:paraId="71BA118F" w14:textId="77777777" w:rsidR="007E2B9F" w:rsidRPr="007E2B9F" w:rsidRDefault="007E2B9F" w:rsidP="007E2B9F">
      <w:r w:rsidRPr="007E2B9F">
        <w:t xml:space="preserve">nocivi (ISPM4); </w:t>
      </w:r>
    </w:p>
    <w:p w14:paraId="0A409862" w14:textId="77777777" w:rsidR="007E2B9F" w:rsidRPr="007E2B9F" w:rsidRDefault="007E2B9F" w:rsidP="007E2B9F">
      <w:r w:rsidRPr="007E2B9F">
        <w:t xml:space="preserve">  Visto lo standard internazionale per le misure </w:t>
      </w:r>
      <w:proofErr w:type="gramStart"/>
      <w:r w:rsidRPr="007E2B9F">
        <w:t>fitosanitarie  n.</w:t>
      </w:r>
      <w:proofErr w:type="gramEnd"/>
      <w:r w:rsidRPr="007E2B9F">
        <w:t xml:space="preserve">  5</w:t>
      </w:r>
    </w:p>
    <w:p w14:paraId="6B229DC6" w14:textId="77777777" w:rsidR="007E2B9F" w:rsidRPr="007E2B9F" w:rsidRDefault="007E2B9F" w:rsidP="007E2B9F">
      <w:r w:rsidRPr="007E2B9F">
        <w:t>«</w:t>
      </w:r>
      <w:proofErr w:type="spellStart"/>
      <w:r w:rsidRPr="007E2B9F">
        <w:t>Glossary</w:t>
      </w:r>
      <w:proofErr w:type="spellEnd"/>
      <w:r w:rsidRPr="007E2B9F">
        <w:t xml:space="preserve"> of </w:t>
      </w:r>
      <w:proofErr w:type="spellStart"/>
      <w:r w:rsidRPr="007E2B9F">
        <w:t>phytosanitary</w:t>
      </w:r>
      <w:proofErr w:type="spellEnd"/>
      <w:r w:rsidRPr="007E2B9F">
        <w:t xml:space="preserve"> </w:t>
      </w:r>
      <w:proofErr w:type="spellStart"/>
      <w:r w:rsidRPr="007E2B9F">
        <w:t>terms</w:t>
      </w:r>
      <w:proofErr w:type="spellEnd"/>
      <w:r w:rsidRPr="007E2B9F">
        <w:t xml:space="preserve">» (ISPM 5); </w:t>
      </w:r>
    </w:p>
    <w:p w14:paraId="2A0B9B49" w14:textId="77777777" w:rsidR="007E2B9F" w:rsidRPr="007E2B9F" w:rsidRDefault="007E2B9F" w:rsidP="007E2B9F">
      <w:r w:rsidRPr="007E2B9F">
        <w:t xml:space="preserve">  Visto lo standard internazionale per le misure </w:t>
      </w:r>
      <w:proofErr w:type="gramStart"/>
      <w:r w:rsidRPr="007E2B9F">
        <w:t>fitosanitarie  n.</w:t>
      </w:r>
      <w:proofErr w:type="gramEnd"/>
      <w:r w:rsidRPr="007E2B9F">
        <w:t xml:space="preserve">  6</w:t>
      </w:r>
    </w:p>
    <w:p w14:paraId="1A50F7CB" w14:textId="77777777" w:rsidR="007E2B9F" w:rsidRPr="007E2B9F" w:rsidRDefault="007E2B9F" w:rsidP="007E2B9F">
      <w:r w:rsidRPr="007E2B9F">
        <w:t xml:space="preserve">della FAO «Guidelines for </w:t>
      </w:r>
      <w:proofErr w:type="spellStart"/>
      <w:r w:rsidRPr="007E2B9F">
        <w:t>surveillance</w:t>
      </w:r>
      <w:proofErr w:type="spellEnd"/>
      <w:r w:rsidRPr="007E2B9F">
        <w:t xml:space="preserve">» (ISPM 6); </w:t>
      </w:r>
    </w:p>
    <w:p w14:paraId="2F3EEA08" w14:textId="77777777" w:rsidR="007E2B9F" w:rsidRPr="007E2B9F" w:rsidRDefault="007E2B9F" w:rsidP="007E2B9F">
      <w:r w:rsidRPr="007E2B9F">
        <w:t xml:space="preserve">  </w:t>
      </w:r>
      <w:proofErr w:type="gramStart"/>
      <w:r w:rsidRPr="007E2B9F">
        <w:t>Viste  le</w:t>
      </w:r>
      <w:proofErr w:type="gramEnd"/>
      <w:r w:rsidRPr="007E2B9F">
        <w:t xml:space="preserve">  indagini  ufficiali  annuali  effettuate   dai   servizi</w:t>
      </w:r>
    </w:p>
    <w:p w14:paraId="1BA51318" w14:textId="77777777" w:rsidR="007E2B9F" w:rsidRPr="007E2B9F" w:rsidRDefault="007E2B9F" w:rsidP="007E2B9F">
      <w:proofErr w:type="gramStart"/>
      <w:r w:rsidRPr="007E2B9F">
        <w:t>fitosanitari  regionali</w:t>
      </w:r>
      <w:proofErr w:type="gramEnd"/>
      <w:r w:rsidRPr="007E2B9F">
        <w:t xml:space="preserve">  sui  territori  di  propria  competenza,  in</w:t>
      </w:r>
    </w:p>
    <w:p w14:paraId="26DA3F8F" w14:textId="77777777" w:rsidR="007E2B9F" w:rsidRPr="007E2B9F" w:rsidRDefault="007E2B9F" w:rsidP="007E2B9F">
      <w:r w:rsidRPr="007E2B9F">
        <w:t xml:space="preserve">applicazione del </w:t>
      </w:r>
      <w:proofErr w:type="gramStart"/>
      <w:r w:rsidRPr="007E2B9F">
        <w:t>Programma  nazionale</w:t>
      </w:r>
      <w:proofErr w:type="gramEnd"/>
      <w:r w:rsidRPr="007E2B9F">
        <w:t xml:space="preserve">  di  indagine  degli  organismi</w:t>
      </w:r>
    </w:p>
    <w:p w14:paraId="1DC52180" w14:textId="77777777" w:rsidR="007E2B9F" w:rsidRPr="007E2B9F" w:rsidRDefault="007E2B9F" w:rsidP="007E2B9F">
      <w:r w:rsidRPr="007E2B9F">
        <w:t xml:space="preserve">nocivi delle piante di cui all'art.  </w:t>
      </w:r>
      <w:proofErr w:type="gramStart"/>
      <w:r w:rsidRPr="007E2B9F">
        <w:t>27  del</w:t>
      </w:r>
      <w:proofErr w:type="gramEnd"/>
      <w:r w:rsidRPr="007E2B9F">
        <w:t xml:space="preserve">  decreto  legislativo  2</w:t>
      </w:r>
    </w:p>
    <w:p w14:paraId="2EA2E918" w14:textId="77777777" w:rsidR="007E2B9F" w:rsidRPr="007E2B9F" w:rsidRDefault="007E2B9F" w:rsidP="007E2B9F">
      <w:r w:rsidRPr="007E2B9F">
        <w:t xml:space="preserve">febbraio 2021, n. 19; </w:t>
      </w:r>
    </w:p>
    <w:p w14:paraId="3AD4FD09" w14:textId="77777777" w:rsidR="007E2B9F" w:rsidRPr="007E2B9F" w:rsidRDefault="007E2B9F" w:rsidP="007E2B9F">
      <w:r w:rsidRPr="007E2B9F">
        <w:t xml:space="preserve">  Visti gli esiti delle indagini effettuate dai </w:t>
      </w:r>
      <w:proofErr w:type="gramStart"/>
      <w:r w:rsidRPr="007E2B9F">
        <w:t>servizi  fitosanitari</w:t>
      </w:r>
      <w:proofErr w:type="gramEnd"/>
    </w:p>
    <w:p w14:paraId="17FC0868" w14:textId="77777777" w:rsidR="007E2B9F" w:rsidRPr="007E2B9F" w:rsidRDefault="007E2B9F" w:rsidP="007E2B9F">
      <w:r w:rsidRPr="007E2B9F">
        <w:t xml:space="preserve">regionali in applicazione dell'articolo </w:t>
      </w:r>
      <w:proofErr w:type="gramStart"/>
      <w:r w:rsidRPr="007E2B9F">
        <w:t>Articolo  3</w:t>
      </w:r>
      <w:proofErr w:type="gramEnd"/>
      <w:r w:rsidRPr="007E2B9F">
        <w:t xml:space="preserve">  -  Indagini  sul</w:t>
      </w:r>
    </w:p>
    <w:p w14:paraId="3ADB31DB" w14:textId="77777777" w:rsidR="007E2B9F" w:rsidRPr="007E2B9F" w:rsidRDefault="007E2B9F" w:rsidP="007E2B9F">
      <w:proofErr w:type="gramStart"/>
      <w:r w:rsidRPr="007E2B9F">
        <w:t>territorio  dell'Unione</w:t>
      </w:r>
      <w:proofErr w:type="gramEnd"/>
      <w:r w:rsidRPr="007E2B9F">
        <w:t xml:space="preserve">  al  di  fuori  delle  aree  delimitate   del</w:t>
      </w:r>
    </w:p>
    <w:p w14:paraId="0614819E" w14:textId="77777777" w:rsidR="007E2B9F" w:rsidRPr="007E2B9F" w:rsidRDefault="007E2B9F" w:rsidP="007E2B9F">
      <w:r w:rsidRPr="007E2B9F">
        <w:lastRenderedPageBreak/>
        <w:t>regolamento di esecuzione (UE) n. 2023/1584, che dimostrano l'assenza</w:t>
      </w:r>
    </w:p>
    <w:p w14:paraId="5BBD42D1" w14:textId="77777777" w:rsidR="007E2B9F" w:rsidRPr="007E2B9F" w:rsidRDefault="007E2B9F" w:rsidP="007E2B9F">
      <w:r w:rsidRPr="007E2B9F">
        <w:t xml:space="preserve">di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in tutto il </w:t>
      </w:r>
      <w:proofErr w:type="gramStart"/>
      <w:r w:rsidRPr="007E2B9F">
        <w:t>territorio  nazionale</w:t>
      </w:r>
      <w:proofErr w:type="gramEnd"/>
      <w:r w:rsidRPr="007E2B9F">
        <w:t xml:space="preserve">  ad  eccezione</w:t>
      </w:r>
    </w:p>
    <w:p w14:paraId="06B94384" w14:textId="77777777" w:rsidR="007E2B9F" w:rsidRPr="007E2B9F" w:rsidRDefault="007E2B9F" w:rsidP="007E2B9F">
      <w:r w:rsidRPr="007E2B9F">
        <w:t xml:space="preserve">delle aree delimitate istituite </w:t>
      </w:r>
      <w:proofErr w:type="gramStart"/>
      <w:r w:rsidRPr="007E2B9F">
        <w:t>nelle  Regioni</w:t>
      </w:r>
      <w:proofErr w:type="gramEnd"/>
      <w:r w:rsidRPr="007E2B9F">
        <w:t xml:space="preserve">  Piemonte,  Lombardia,</w:t>
      </w:r>
    </w:p>
    <w:p w14:paraId="0C5FCE89" w14:textId="77777777" w:rsidR="007E2B9F" w:rsidRPr="007E2B9F" w:rsidRDefault="007E2B9F" w:rsidP="007E2B9F">
      <w:r w:rsidRPr="007E2B9F">
        <w:t>Emilia-</w:t>
      </w:r>
      <w:proofErr w:type="gramStart"/>
      <w:r w:rsidRPr="007E2B9F">
        <w:t>Romagna,  Valle</w:t>
      </w:r>
      <w:proofErr w:type="gramEnd"/>
      <w:r w:rsidRPr="007E2B9F">
        <w:t xml:space="preserve">  d'Aosta,  Liguria,   Friuli-Venezia   Giulia,</w:t>
      </w:r>
    </w:p>
    <w:p w14:paraId="52831E5B" w14:textId="77777777" w:rsidR="007E2B9F" w:rsidRPr="007E2B9F" w:rsidRDefault="007E2B9F" w:rsidP="007E2B9F">
      <w:r w:rsidRPr="007E2B9F">
        <w:t xml:space="preserve">Veneto; </w:t>
      </w:r>
    </w:p>
    <w:p w14:paraId="0B3078EE" w14:textId="77777777" w:rsidR="007E2B9F" w:rsidRPr="007E2B9F" w:rsidRDefault="007E2B9F" w:rsidP="007E2B9F">
      <w:r w:rsidRPr="007E2B9F">
        <w:t xml:space="preserve">  Considerato che le evidenze scientifiche ottenute </w:t>
      </w:r>
      <w:proofErr w:type="gramStart"/>
      <w:r w:rsidRPr="007E2B9F">
        <w:t>con  le</w:t>
      </w:r>
      <w:proofErr w:type="gramEnd"/>
      <w:r w:rsidRPr="007E2B9F">
        <w:t xml:space="preserve">  suddette</w:t>
      </w:r>
    </w:p>
    <w:p w14:paraId="5D9BFD34" w14:textId="77777777" w:rsidR="007E2B9F" w:rsidRPr="007E2B9F" w:rsidRDefault="007E2B9F" w:rsidP="007E2B9F">
      <w:r w:rsidRPr="007E2B9F">
        <w:t xml:space="preserve">indagini ufficiali e le informazioni generali </w:t>
      </w:r>
      <w:proofErr w:type="gramStart"/>
      <w:r w:rsidRPr="007E2B9F">
        <w:t xml:space="preserve">su  </w:t>
      </w:r>
      <w:proofErr w:type="spellStart"/>
      <w:r w:rsidRPr="007E2B9F">
        <w:t>Popillia</w:t>
      </w:r>
      <w:proofErr w:type="spellEnd"/>
      <w:proofErr w:type="gramEnd"/>
      <w:r w:rsidRPr="007E2B9F">
        <w:t xml:space="preserve">  </w:t>
      </w:r>
      <w:proofErr w:type="spellStart"/>
      <w:r w:rsidRPr="007E2B9F">
        <w:t>japonica</w:t>
      </w:r>
      <w:proofErr w:type="spellEnd"/>
      <w:r w:rsidRPr="007E2B9F">
        <w:t>,</w:t>
      </w:r>
    </w:p>
    <w:p w14:paraId="444D9D51" w14:textId="77777777" w:rsidR="007E2B9F" w:rsidRPr="007E2B9F" w:rsidRDefault="007E2B9F" w:rsidP="007E2B9F">
      <w:proofErr w:type="spellStart"/>
      <w:r w:rsidRPr="007E2B9F">
        <w:t>nonche</w:t>
      </w:r>
      <w:proofErr w:type="spellEnd"/>
      <w:r w:rsidRPr="007E2B9F">
        <w:t xml:space="preserve">' lo specifico programma nazionale di indagine </w:t>
      </w:r>
      <w:proofErr w:type="gramStart"/>
      <w:r w:rsidRPr="007E2B9F">
        <w:t>degli  organismi</w:t>
      </w:r>
      <w:proofErr w:type="gramEnd"/>
    </w:p>
    <w:p w14:paraId="7098F5B4" w14:textId="77777777" w:rsidR="007E2B9F" w:rsidRPr="007E2B9F" w:rsidRDefault="007E2B9F" w:rsidP="007E2B9F">
      <w:r w:rsidRPr="007E2B9F">
        <w:t xml:space="preserve">nocivi, per la verifica </w:t>
      </w:r>
      <w:proofErr w:type="gramStart"/>
      <w:r w:rsidRPr="007E2B9F">
        <w:t>permanente  dello</w:t>
      </w:r>
      <w:proofErr w:type="gramEnd"/>
      <w:r w:rsidRPr="007E2B9F">
        <w:t xml:space="preserve">  status  fitosanitario  dei</w:t>
      </w:r>
    </w:p>
    <w:p w14:paraId="3716ECF5" w14:textId="77777777" w:rsidR="007E2B9F" w:rsidRPr="007E2B9F" w:rsidRDefault="007E2B9F" w:rsidP="007E2B9F">
      <w:proofErr w:type="gramStart"/>
      <w:r w:rsidRPr="007E2B9F">
        <w:t>territori  considerati</w:t>
      </w:r>
      <w:proofErr w:type="gramEnd"/>
      <w:r w:rsidRPr="007E2B9F">
        <w:t>,  rispondono  ai  requisiti   previsti   dallo</w:t>
      </w:r>
    </w:p>
    <w:p w14:paraId="058D4282" w14:textId="77777777" w:rsidR="007E2B9F" w:rsidRPr="007E2B9F" w:rsidRDefault="007E2B9F" w:rsidP="007E2B9F">
      <w:r w:rsidRPr="007E2B9F">
        <w:t xml:space="preserve">standard internazionale ISPM 4; </w:t>
      </w:r>
    </w:p>
    <w:p w14:paraId="173D1DFE" w14:textId="77777777" w:rsidR="007E2B9F" w:rsidRPr="007E2B9F" w:rsidRDefault="007E2B9F" w:rsidP="007E2B9F">
      <w:r w:rsidRPr="007E2B9F">
        <w:t xml:space="preserve">  </w:t>
      </w:r>
      <w:proofErr w:type="gramStart"/>
      <w:r w:rsidRPr="007E2B9F">
        <w:t>Considerato  che</w:t>
      </w:r>
      <w:proofErr w:type="gramEnd"/>
      <w:r w:rsidRPr="007E2B9F">
        <w:t xml:space="preserve">  la  delimitazione  dei  focolai  esistenti   </w:t>
      </w:r>
      <w:proofErr w:type="spellStart"/>
      <w:r w:rsidRPr="007E2B9F">
        <w:t>puo'</w:t>
      </w:r>
      <w:proofErr w:type="spellEnd"/>
    </w:p>
    <w:p w14:paraId="1EB4458F" w14:textId="77777777" w:rsidR="007E2B9F" w:rsidRPr="007E2B9F" w:rsidRDefault="007E2B9F" w:rsidP="007E2B9F">
      <w:r w:rsidRPr="007E2B9F">
        <w:t>evolvere nel tempo, i dettagli degli stessi possono essere consultati</w:t>
      </w:r>
    </w:p>
    <w:p w14:paraId="04DD3FD7" w14:textId="77777777" w:rsidR="007E2B9F" w:rsidRPr="007E2B9F" w:rsidRDefault="007E2B9F" w:rsidP="007E2B9F">
      <w:r w:rsidRPr="007E2B9F">
        <w:t xml:space="preserve">sulle pagine web dedicate; </w:t>
      </w:r>
    </w:p>
    <w:p w14:paraId="36E6DA1F" w14:textId="77777777" w:rsidR="007E2B9F" w:rsidRPr="007E2B9F" w:rsidRDefault="007E2B9F" w:rsidP="007E2B9F">
      <w:r w:rsidRPr="007E2B9F">
        <w:t xml:space="preserve">  Ritenuto necessario fornire agli </w:t>
      </w:r>
      <w:proofErr w:type="gramStart"/>
      <w:r w:rsidRPr="007E2B9F">
        <w:t>Stati  membri</w:t>
      </w:r>
      <w:proofErr w:type="gramEnd"/>
      <w:r w:rsidRPr="007E2B9F">
        <w:t xml:space="preserve">  e  ai  Paesi  terzi</w:t>
      </w:r>
    </w:p>
    <w:p w14:paraId="514AA7E2" w14:textId="77777777" w:rsidR="007E2B9F" w:rsidRPr="007E2B9F" w:rsidRDefault="007E2B9F" w:rsidP="007E2B9F">
      <w:r w:rsidRPr="007E2B9F">
        <w:t xml:space="preserve">informazioni ufficiali e </w:t>
      </w:r>
      <w:proofErr w:type="gramStart"/>
      <w:r w:rsidRPr="007E2B9F">
        <w:t>dettagliate  sulla</w:t>
      </w:r>
      <w:proofErr w:type="gramEnd"/>
      <w:r w:rsidRPr="007E2B9F">
        <w:t xml:space="preserve">  presenza  dell'organismo</w:t>
      </w:r>
    </w:p>
    <w:p w14:paraId="38177406" w14:textId="77777777" w:rsidR="007E2B9F" w:rsidRPr="007E2B9F" w:rsidRDefault="007E2B9F" w:rsidP="007E2B9F">
      <w:proofErr w:type="gramStart"/>
      <w:r w:rsidRPr="007E2B9F">
        <w:t xml:space="preserve">nocivo  </w:t>
      </w:r>
      <w:proofErr w:type="spellStart"/>
      <w:r w:rsidRPr="007E2B9F">
        <w:t>Popillia</w:t>
      </w:r>
      <w:proofErr w:type="spellEnd"/>
      <w:proofErr w:type="gramEnd"/>
      <w:r w:rsidRPr="007E2B9F">
        <w:t xml:space="preserve">  </w:t>
      </w:r>
      <w:proofErr w:type="spellStart"/>
      <w:r w:rsidRPr="007E2B9F">
        <w:t>japonica</w:t>
      </w:r>
      <w:proofErr w:type="spellEnd"/>
      <w:r w:rsidRPr="007E2B9F">
        <w:t xml:space="preserve">  e  dichiarare  ufficialmente  lo   status</w:t>
      </w:r>
    </w:p>
    <w:p w14:paraId="76CAEBBC" w14:textId="77777777" w:rsidR="007E2B9F" w:rsidRPr="007E2B9F" w:rsidRDefault="007E2B9F" w:rsidP="007E2B9F">
      <w:proofErr w:type="gramStart"/>
      <w:r w:rsidRPr="007E2B9F">
        <w:t>fitosanitario  del</w:t>
      </w:r>
      <w:proofErr w:type="gramEnd"/>
      <w:r w:rsidRPr="007E2B9F">
        <w:t xml:space="preserve">  territorio  nazionale  in   relazione   a   detto</w:t>
      </w:r>
    </w:p>
    <w:p w14:paraId="61C2782A" w14:textId="77777777" w:rsidR="007E2B9F" w:rsidRPr="007E2B9F" w:rsidRDefault="007E2B9F" w:rsidP="007E2B9F">
      <w:r w:rsidRPr="007E2B9F">
        <w:t>organismo, al fine di valutare il rischio fitosanitario connesso alla</w:t>
      </w:r>
    </w:p>
    <w:p w14:paraId="7C88E09C" w14:textId="77777777" w:rsidR="007E2B9F" w:rsidRPr="007E2B9F" w:rsidRDefault="007E2B9F" w:rsidP="007E2B9F">
      <w:proofErr w:type="gramStart"/>
      <w:r w:rsidRPr="007E2B9F">
        <w:t>diffusione  dell'organismo</w:t>
      </w:r>
      <w:proofErr w:type="gramEnd"/>
      <w:r w:rsidRPr="007E2B9F">
        <w:t xml:space="preserve">  nocivo  e  garantire  la  sicurezza   dei</w:t>
      </w:r>
    </w:p>
    <w:p w14:paraId="2A1DBC74" w14:textId="77777777" w:rsidR="007E2B9F" w:rsidRPr="007E2B9F" w:rsidRDefault="007E2B9F" w:rsidP="007E2B9F">
      <w:r w:rsidRPr="007E2B9F">
        <w:t xml:space="preserve">prodotti nazionali in circolazione ed esportazione; </w:t>
      </w:r>
    </w:p>
    <w:p w14:paraId="51D38AAD" w14:textId="77777777" w:rsidR="007E2B9F" w:rsidRPr="007E2B9F" w:rsidRDefault="007E2B9F" w:rsidP="007E2B9F">
      <w:r w:rsidRPr="007E2B9F">
        <w:t xml:space="preserve">  Preso atto dell'elenco </w:t>
      </w:r>
      <w:proofErr w:type="gramStart"/>
      <w:r w:rsidRPr="007E2B9F">
        <w:t>delle  aree</w:t>
      </w:r>
      <w:proofErr w:type="gramEnd"/>
      <w:r w:rsidRPr="007E2B9F">
        <w:t xml:space="preserve">  indenni  dall'organismo  nocivo</w:t>
      </w:r>
    </w:p>
    <w:p w14:paraId="3B7BF533" w14:textId="77777777" w:rsidR="007E2B9F" w:rsidRPr="007E2B9F" w:rsidRDefault="007E2B9F" w:rsidP="007E2B9F"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nel territorio della Repubblica italiana, approvato</w:t>
      </w:r>
    </w:p>
    <w:p w14:paraId="1D7A8404" w14:textId="77777777" w:rsidR="007E2B9F" w:rsidRPr="007E2B9F" w:rsidRDefault="007E2B9F" w:rsidP="007E2B9F">
      <w:r w:rsidRPr="007E2B9F">
        <w:t xml:space="preserve">dal Comitato fitosanitario nazionale, di cui all'art. </w:t>
      </w:r>
      <w:proofErr w:type="gramStart"/>
      <w:r w:rsidRPr="007E2B9F">
        <w:t>7  del</w:t>
      </w:r>
      <w:proofErr w:type="gramEnd"/>
      <w:r w:rsidRPr="007E2B9F">
        <w:t xml:space="preserve">  decreto</w:t>
      </w:r>
    </w:p>
    <w:p w14:paraId="002742CE" w14:textId="77777777" w:rsidR="007E2B9F" w:rsidRPr="007E2B9F" w:rsidRDefault="007E2B9F" w:rsidP="007E2B9F">
      <w:r w:rsidRPr="007E2B9F">
        <w:t xml:space="preserve">legislativo 2 febbraio 2021, n. 19, nella </w:t>
      </w:r>
      <w:proofErr w:type="gramStart"/>
      <w:r w:rsidRPr="007E2B9F">
        <w:t>seduta  del</w:t>
      </w:r>
      <w:proofErr w:type="gramEnd"/>
      <w:r w:rsidRPr="007E2B9F">
        <w:t xml:space="preserve">  9-10  dicembre</w:t>
      </w:r>
    </w:p>
    <w:p w14:paraId="7D3A98E5" w14:textId="77777777" w:rsidR="007E2B9F" w:rsidRPr="007E2B9F" w:rsidRDefault="007E2B9F" w:rsidP="007E2B9F">
      <w:r w:rsidRPr="007E2B9F">
        <w:t xml:space="preserve">2024; </w:t>
      </w:r>
    </w:p>
    <w:p w14:paraId="4C089502" w14:textId="77777777" w:rsidR="007E2B9F" w:rsidRPr="007E2B9F" w:rsidRDefault="007E2B9F" w:rsidP="007E2B9F">
      <w:r w:rsidRPr="007E2B9F">
        <w:t xml:space="preserve"> </w:t>
      </w:r>
    </w:p>
    <w:p w14:paraId="004953B5" w14:textId="77777777" w:rsidR="007E2B9F" w:rsidRPr="007E2B9F" w:rsidRDefault="007E2B9F" w:rsidP="007E2B9F">
      <w:r w:rsidRPr="007E2B9F">
        <w:t xml:space="preserve">                              Dispone: </w:t>
      </w:r>
    </w:p>
    <w:p w14:paraId="181D0266" w14:textId="77777777" w:rsidR="007E2B9F" w:rsidRPr="007E2B9F" w:rsidRDefault="007E2B9F" w:rsidP="007E2B9F">
      <w:r w:rsidRPr="007E2B9F">
        <w:t xml:space="preserve"> </w:t>
      </w:r>
    </w:p>
    <w:p w14:paraId="2BF1CD03" w14:textId="77777777" w:rsidR="007E2B9F" w:rsidRPr="007E2B9F" w:rsidRDefault="007E2B9F" w:rsidP="007E2B9F">
      <w:r w:rsidRPr="007E2B9F">
        <w:t xml:space="preserve">                               Art. 1 </w:t>
      </w:r>
    </w:p>
    <w:p w14:paraId="7652B8A5" w14:textId="77777777" w:rsidR="007E2B9F" w:rsidRPr="007E2B9F" w:rsidRDefault="007E2B9F" w:rsidP="007E2B9F">
      <w:r w:rsidRPr="007E2B9F">
        <w:t xml:space="preserve"> </w:t>
      </w:r>
    </w:p>
    <w:p w14:paraId="5E828C13" w14:textId="77777777" w:rsidR="007E2B9F" w:rsidRPr="007E2B9F" w:rsidRDefault="007E2B9F" w:rsidP="007E2B9F">
      <w:r w:rsidRPr="007E2B9F">
        <w:t xml:space="preserve">  1. Le </w:t>
      </w:r>
      <w:proofErr w:type="gramStart"/>
      <w:r w:rsidRPr="007E2B9F">
        <w:t>aree  del</w:t>
      </w:r>
      <w:proofErr w:type="gramEnd"/>
      <w:r w:rsidRPr="007E2B9F">
        <w:t xml:space="preserve">  territorio  della  Repubblica  italiana,  elencate</w:t>
      </w:r>
    </w:p>
    <w:p w14:paraId="514491BD" w14:textId="77777777" w:rsidR="007E2B9F" w:rsidRPr="007E2B9F" w:rsidRDefault="007E2B9F" w:rsidP="007E2B9F">
      <w:proofErr w:type="gramStart"/>
      <w:r w:rsidRPr="007E2B9F">
        <w:lastRenderedPageBreak/>
        <w:t>nell'allegato  I</w:t>
      </w:r>
      <w:proofErr w:type="gramEnd"/>
      <w:r w:rsidRPr="007E2B9F">
        <w:t xml:space="preserve">  parte  integrante  del   presente   decreto,   sono</w:t>
      </w:r>
    </w:p>
    <w:p w14:paraId="4E97DB86" w14:textId="77777777" w:rsidR="007E2B9F" w:rsidRPr="007E2B9F" w:rsidRDefault="007E2B9F" w:rsidP="007E2B9F">
      <w:r w:rsidRPr="007E2B9F">
        <w:t xml:space="preserve">dichiarate indenni dall'organismo nocivo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. </w:t>
      </w:r>
    </w:p>
    <w:p w14:paraId="32CD71AE" w14:textId="77777777" w:rsidR="007E2B9F" w:rsidRPr="007E2B9F" w:rsidRDefault="007E2B9F" w:rsidP="007E2B9F">
      <w:r w:rsidRPr="007E2B9F">
        <w:t xml:space="preserve">  2. I servizi fitosanitari regionali si attengono </w:t>
      </w:r>
      <w:proofErr w:type="gramStart"/>
      <w:r w:rsidRPr="007E2B9F">
        <w:t>alle  disposizioni</w:t>
      </w:r>
      <w:proofErr w:type="gramEnd"/>
    </w:p>
    <w:p w14:paraId="0E8EFD6D" w14:textId="77777777" w:rsidR="007E2B9F" w:rsidRPr="007E2B9F" w:rsidRDefault="007E2B9F" w:rsidP="007E2B9F">
      <w:r w:rsidRPr="007E2B9F">
        <w:t>indicate dal regolamento di esecuzione (UE) n. 2023/1584, al fine del</w:t>
      </w:r>
    </w:p>
    <w:p w14:paraId="1E9CF094" w14:textId="77777777" w:rsidR="007E2B9F" w:rsidRPr="007E2B9F" w:rsidRDefault="007E2B9F" w:rsidP="007E2B9F">
      <w:r w:rsidRPr="007E2B9F">
        <w:t xml:space="preserve">mantenimento dello status di area indenne da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proofErr w:type="gramStart"/>
      <w:r w:rsidRPr="007E2B9F">
        <w:t>japonica</w:t>
      </w:r>
      <w:proofErr w:type="spellEnd"/>
      <w:r w:rsidRPr="007E2B9F">
        <w:t xml:space="preserve">  delle</w:t>
      </w:r>
      <w:proofErr w:type="gramEnd"/>
    </w:p>
    <w:p w14:paraId="05C6172A" w14:textId="77777777" w:rsidR="007E2B9F" w:rsidRPr="007E2B9F" w:rsidRDefault="007E2B9F" w:rsidP="007E2B9F">
      <w:r w:rsidRPr="007E2B9F">
        <w:t xml:space="preserve">pertinenti porzioni del proprio territorio. </w:t>
      </w:r>
    </w:p>
    <w:p w14:paraId="1B735EFB" w14:textId="77777777" w:rsidR="007E2B9F" w:rsidRPr="007E2B9F" w:rsidRDefault="007E2B9F" w:rsidP="007E2B9F">
      <w:r w:rsidRPr="007E2B9F">
        <w:t xml:space="preserve">  3. L'elenco delle aree indenni </w:t>
      </w:r>
      <w:proofErr w:type="gramStart"/>
      <w:r w:rsidRPr="007E2B9F">
        <w:t>dall'organismo  nocivo</w:t>
      </w:r>
      <w:proofErr w:type="gramEnd"/>
      <w:r w:rsidRPr="007E2B9F">
        <w:t>,  di  cui  al</w:t>
      </w:r>
    </w:p>
    <w:p w14:paraId="340F89EB" w14:textId="77777777" w:rsidR="007E2B9F" w:rsidRPr="007E2B9F" w:rsidRDefault="007E2B9F" w:rsidP="007E2B9F">
      <w:r w:rsidRPr="007E2B9F">
        <w:t xml:space="preserve">comma 1, </w:t>
      </w:r>
      <w:proofErr w:type="spellStart"/>
      <w:r w:rsidRPr="007E2B9F">
        <w:t>e'</w:t>
      </w:r>
      <w:proofErr w:type="spellEnd"/>
      <w:r w:rsidRPr="007E2B9F">
        <w:t xml:space="preserve"> rivisto sulla base degli esiti </w:t>
      </w:r>
      <w:proofErr w:type="gramStart"/>
      <w:r w:rsidRPr="007E2B9F">
        <w:t>delle  indagini</w:t>
      </w:r>
      <w:proofErr w:type="gramEnd"/>
      <w:r w:rsidRPr="007E2B9F">
        <w:t xml:space="preserve">  ufficiali</w:t>
      </w:r>
    </w:p>
    <w:p w14:paraId="532AC1D4" w14:textId="77777777" w:rsidR="007E2B9F" w:rsidRPr="007E2B9F" w:rsidRDefault="007E2B9F" w:rsidP="007E2B9F">
      <w:r w:rsidRPr="007E2B9F">
        <w:t xml:space="preserve">annuali. </w:t>
      </w:r>
    </w:p>
    <w:p w14:paraId="2A5ACA78" w14:textId="77777777" w:rsidR="007E2B9F" w:rsidRPr="007E2B9F" w:rsidRDefault="007E2B9F" w:rsidP="007E2B9F">
      <w:r w:rsidRPr="007E2B9F">
        <w:t xml:space="preserve">  La presente ordinanza produce effetti dalla </w:t>
      </w:r>
      <w:proofErr w:type="gramStart"/>
      <w:r w:rsidRPr="007E2B9F">
        <w:t>data  di</w:t>
      </w:r>
      <w:proofErr w:type="gramEnd"/>
      <w:r w:rsidRPr="007E2B9F">
        <w:t xml:space="preserve">  adozione,  </w:t>
      </w:r>
      <w:proofErr w:type="spellStart"/>
      <w:r w:rsidRPr="007E2B9F">
        <w:t>e'</w:t>
      </w:r>
      <w:proofErr w:type="spellEnd"/>
    </w:p>
    <w:p w14:paraId="78161902" w14:textId="77777777" w:rsidR="007E2B9F" w:rsidRPr="007E2B9F" w:rsidRDefault="007E2B9F" w:rsidP="007E2B9F">
      <w:r w:rsidRPr="007E2B9F">
        <w:t xml:space="preserve">trasmessa ai competenti organi di controllo </w:t>
      </w:r>
      <w:proofErr w:type="gramStart"/>
      <w:r w:rsidRPr="007E2B9F">
        <w:t>per  la</w:t>
      </w:r>
      <w:proofErr w:type="gramEnd"/>
      <w:r w:rsidRPr="007E2B9F">
        <w:t xml:space="preserve">  registrazione  e</w:t>
      </w:r>
    </w:p>
    <w:p w14:paraId="02CA6382" w14:textId="77777777" w:rsidR="007E2B9F" w:rsidRPr="007E2B9F" w:rsidRDefault="007E2B9F" w:rsidP="007E2B9F">
      <w:r w:rsidRPr="007E2B9F">
        <w:t xml:space="preserve">pubblicata nella Gazzetta Ufficiale della Repubblica italiana. </w:t>
      </w:r>
    </w:p>
    <w:p w14:paraId="2958166B" w14:textId="77777777" w:rsidR="007E2B9F" w:rsidRPr="007E2B9F" w:rsidRDefault="007E2B9F" w:rsidP="007E2B9F">
      <w:r w:rsidRPr="007E2B9F">
        <w:t xml:space="preserve"> </w:t>
      </w:r>
    </w:p>
    <w:p w14:paraId="3360D673" w14:textId="77777777" w:rsidR="007E2B9F" w:rsidRPr="007E2B9F" w:rsidRDefault="007E2B9F" w:rsidP="007E2B9F">
      <w:r w:rsidRPr="007E2B9F">
        <w:t xml:space="preserve">    Roma, 20 gennaio 2025 </w:t>
      </w:r>
    </w:p>
    <w:p w14:paraId="250FC083" w14:textId="77777777" w:rsidR="007E2B9F" w:rsidRPr="007E2B9F" w:rsidRDefault="007E2B9F" w:rsidP="007E2B9F">
      <w:r w:rsidRPr="007E2B9F">
        <w:t xml:space="preserve"> </w:t>
      </w:r>
    </w:p>
    <w:p w14:paraId="6859270C" w14:textId="77777777" w:rsidR="007E2B9F" w:rsidRPr="007E2B9F" w:rsidRDefault="007E2B9F" w:rsidP="007E2B9F">
      <w:r w:rsidRPr="007E2B9F">
        <w:t xml:space="preserve">                                               Il direttore: Faraglia </w:t>
      </w:r>
    </w:p>
    <w:p w14:paraId="3F3BDFCF" w14:textId="77777777" w:rsidR="007E2B9F" w:rsidRPr="007E2B9F" w:rsidRDefault="007E2B9F" w:rsidP="007E2B9F"/>
    <w:p w14:paraId="7705E9FA" w14:textId="77777777" w:rsidR="007E2B9F" w:rsidRPr="007E2B9F" w:rsidRDefault="007E2B9F" w:rsidP="007E2B9F">
      <w:r w:rsidRPr="007E2B9F">
        <w:t xml:space="preserve">Registrato alla Corte dei conti il 16 febbraio 2025 </w:t>
      </w:r>
    </w:p>
    <w:p w14:paraId="38EE1D99" w14:textId="77777777" w:rsidR="007E2B9F" w:rsidRPr="007E2B9F" w:rsidRDefault="007E2B9F" w:rsidP="007E2B9F">
      <w:r w:rsidRPr="007E2B9F">
        <w:t xml:space="preserve">Ufficio di controllo sugli atti del </w:t>
      </w:r>
      <w:proofErr w:type="gramStart"/>
      <w:r w:rsidRPr="007E2B9F">
        <w:t>Ministero  delle</w:t>
      </w:r>
      <w:proofErr w:type="gramEnd"/>
      <w:r w:rsidRPr="007E2B9F">
        <w:t xml:space="preserve">  imprese  e  del</w:t>
      </w:r>
    </w:p>
    <w:p w14:paraId="21F24123" w14:textId="77777777" w:rsidR="007E2B9F" w:rsidRPr="007E2B9F" w:rsidRDefault="007E2B9F" w:rsidP="007E2B9F">
      <w:r w:rsidRPr="007E2B9F">
        <w:t xml:space="preserve">made </w:t>
      </w:r>
      <w:proofErr w:type="gramStart"/>
      <w:r w:rsidRPr="007E2B9F">
        <w:t xml:space="preserve">in  </w:t>
      </w:r>
      <w:proofErr w:type="spellStart"/>
      <w:r w:rsidRPr="007E2B9F">
        <w:t>Italy</w:t>
      </w:r>
      <w:proofErr w:type="spellEnd"/>
      <w:proofErr w:type="gramEnd"/>
      <w:r w:rsidRPr="007E2B9F">
        <w:t xml:space="preserve">,  del  Ministero  dell'agricoltura,  della  </w:t>
      </w:r>
      <w:proofErr w:type="spellStart"/>
      <w:r w:rsidRPr="007E2B9F">
        <w:t>sovranita'</w:t>
      </w:r>
      <w:proofErr w:type="spellEnd"/>
    </w:p>
    <w:p w14:paraId="65B9AB49" w14:textId="77777777" w:rsidR="007E2B9F" w:rsidRPr="007E2B9F" w:rsidRDefault="007E2B9F" w:rsidP="007E2B9F">
      <w:r w:rsidRPr="007E2B9F">
        <w:t xml:space="preserve">alimentare e delle foreste e del Ministero del turismo, reg. n. 186 </w:t>
      </w:r>
    </w:p>
    <w:p w14:paraId="1EED0BFA" w14:textId="77777777" w:rsidR="007E2B9F" w:rsidRPr="007E2B9F" w:rsidRDefault="007E2B9F" w:rsidP="007E2B9F">
      <w:r w:rsidRPr="007E2B9F">
        <w:t xml:space="preserve">                                                           Allegato I </w:t>
      </w:r>
    </w:p>
    <w:p w14:paraId="06F14459" w14:textId="77777777" w:rsidR="007E2B9F" w:rsidRPr="007E2B9F" w:rsidRDefault="007E2B9F" w:rsidP="007E2B9F">
      <w:r w:rsidRPr="007E2B9F">
        <w:t xml:space="preserve"> </w:t>
      </w:r>
    </w:p>
    <w:p w14:paraId="70D7CB98" w14:textId="77777777" w:rsidR="007E2B9F" w:rsidRPr="007E2B9F" w:rsidRDefault="007E2B9F" w:rsidP="007E2B9F">
      <w:r w:rsidRPr="007E2B9F">
        <w:t xml:space="preserve">        Aree del territorio della Repubblica italiana indenni </w:t>
      </w:r>
    </w:p>
    <w:p w14:paraId="21AA6814" w14:textId="77777777" w:rsidR="007E2B9F" w:rsidRPr="007E2B9F" w:rsidRDefault="007E2B9F" w:rsidP="007E2B9F">
      <w:r w:rsidRPr="007E2B9F">
        <w:t xml:space="preserve">               dall'organismo nocivo </w:t>
      </w:r>
      <w:proofErr w:type="spellStart"/>
      <w:r w:rsidRPr="007E2B9F">
        <w:t>Popillia</w:t>
      </w:r>
      <w:proofErr w:type="spellEnd"/>
      <w:r w:rsidRPr="007E2B9F">
        <w:t xml:space="preserve"> </w:t>
      </w:r>
      <w:proofErr w:type="spellStart"/>
      <w:r w:rsidRPr="007E2B9F">
        <w:t>japonica</w:t>
      </w:r>
      <w:proofErr w:type="spellEnd"/>
      <w:r w:rsidRPr="007E2B9F">
        <w:t xml:space="preserve"> </w:t>
      </w:r>
    </w:p>
    <w:p w14:paraId="2167836F" w14:textId="77777777" w:rsidR="007E2B9F" w:rsidRPr="007E2B9F" w:rsidRDefault="007E2B9F" w:rsidP="007E2B9F">
      <w:r w:rsidRPr="007E2B9F">
        <w:t xml:space="preserve"> </w:t>
      </w:r>
    </w:p>
    <w:p w14:paraId="1B2A0DB2" w14:textId="77777777" w:rsidR="007E2B9F" w:rsidRPr="007E2B9F" w:rsidRDefault="007E2B9F" w:rsidP="007E2B9F">
      <w:r w:rsidRPr="007E2B9F">
        <w:t xml:space="preserve">    Abruzzo - Intero territorio regionale. </w:t>
      </w:r>
    </w:p>
    <w:p w14:paraId="375C2D5F" w14:textId="77777777" w:rsidR="007E2B9F" w:rsidRPr="007E2B9F" w:rsidRDefault="007E2B9F" w:rsidP="007E2B9F">
      <w:r w:rsidRPr="007E2B9F">
        <w:t xml:space="preserve">    Basilicata - Intero territorio regionale. </w:t>
      </w:r>
    </w:p>
    <w:p w14:paraId="664568D4" w14:textId="77777777" w:rsidR="007E2B9F" w:rsidRPr="007E2B9F" w:rsidRDefault="007E2B9F" w:rsidP="007E2B9F">
      <w:r w:rsidRPr="007E2B9F">
        <w:t xml:space="preserve">    Calabria - Intero territorio regionale. </w:t>
      </w:r>
    </w:p>
    <w:p w14:paraId="0FD38C9F" w14:textId="77777777" w:rsidR="007E2B9F" w:rsidRPr="007E2B9F" w:rsidRDefault="007E2B9F" w:rsidP="007E2B9F">
      <w:r w:rsidRPr="007E2B9F">
        <w:t xml:space="preserve">    Campania - Intero territorio regionale. </w:t>
      </w:r>
    </w:p>
    <w:p w14:paraId="41C6700D" w14:textId="77777777" w:rsidR="007E2B9F" w:rsidRPr="007E2B9F" w:rsidRDefault="007E2B9F" w:rsidP="007E2B9F">
      <w:r w:rsidRPr="007E2B9F">
        <w:t xml:space="preserve">    Emilia Romagna - Intero territorio regionale </w:t>
      </w:r>
      <w:proofErr w:type="gramStart"/>
      <w:r w:rsidRPr="007E2B9F">
        <w:t>ad  eccezione</w:t>
      </w:r>
      <w:proofErr w:type="gramEnd"/>
      <w:r w:rsidRPr="007E2B9F">
        <w:t xml:space="preserve">  delle</w:t>
      </w:r>
    </w:p>
    <w:p w14:paraId="74C576B7" w14:textId="77777777" w:rsidR="007E2B9F" w:rsidRPr="007E2B9F" w:rsidRDefault="007E2B9F" w:rsidP="007E2B9F">
      <w:proofErr w:type="gramStart"/>
      <w:r w:rsidRPr="007E2B9F">
        <w:t>aree  delimitate</w:t>
      </w:r>
      <w:proofErr w:type="gramEnd"/>
      <w:r w:rsidRPr="007E2B9F">
        <w:t xml:space="preserve">,   </w:t>
      </w:r>
      <w:proofErr w:type="spellStart"/>
      <w:r w:rsidRPr="007E2B9F">
        <w:t>mutatis</w:t>
      </w:r>
      <w:proofErr w:type="spellEnd"/>
      <w:r w:rsidRPr="007E2B9F">
        <w:t xml:space="preserve">   </w:t>
      </w:r>
      <w:proofErr w:type="spellStart"/>
      <w:r w:rsidRPr="007E2B9F">
        <w:t>mutandis</w:t>
      </w:r>
      <w:proofErr w:type="spellEnd"/>
      <w:r w:rsidRPr="007E2B9F">
        <w:t>,   comunicate   dal   servizio</w:t>
      </w:r>
    </w:p>
    <w:p w14:paraId="56683C12" w14:textId="77777777" w:rsidR="007E2B9F" w:rsidRPr="007E2B9F" w:rsidRDefault="007E2B9F" w:rsidP="007E2B9F">
      <w:r w:rsidRPr="007E2B9F">
        <w:lastRenderedPageBreak/>
        <w:t xml:space="preserve">fitosanitario regionale </w:t>
      </w:r>
      <w:proofErr w:type="gramStart"/>
      <w:r w:rsidRPr="007E2B9F">
        <w:t>e  consultabili</w:t>
      </w:r>
      <w:proofErr w:type="gramEnd"/>
      <w:r w:rsidRPr="007E2B9F">
        <w:t xml:space="preserve">  al  sito  web  del  Servizio</w:t>
      </w:r>
    </w:p>
    <w:p w14:paraId="77D56676" w14:textId="77777777" w:rsidR="007E2B9F" w:rsidRPr="007E2B9F" w:rsidRDefault="007E2B9F" w:rsidP="007E2B9F">
      <w:r w:rsidRPr="007E2B9F">
        <w:t xml:space="preserve">fitosanitario   centrale   alla    sezione </w:t>
      </w:r>
      <w:proofErr w:type="gramStart"/>
      <w:r w:rsidRPr="007E2B9F">
        <w:t xml:space="preserve">   «</w:t>
      </w:r>
      <w:proofErr w:type="gramEnd"/>
      <w:r w:rsidRPr="007E2B9F">
        <w:t xml:space="preserve">Dove    </w:t>
      </w:r>
      <w:proofErr w:type="spellStart"/>
      <w:r w:rsidRPr="007E2B9F">
        <w:t>e'</w:t>
      </w:r>
      <w:proofErr w:type="spellEnd"/>
      <w:r w:rsidRPr="007E2B9F">
        <w:t xml:space="preserve">    diffuso»</w:t>
      </w:r>
    </w:p>
    <w:p w14:paraId="50C8BA99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3FAB51A1" w14:textId="77777777" w:rsidR="007E2B9F" w:rsidRPr="007E2B9F" w:rsidRDefault="007E2B9F" w:rsidP="007E2B9F">
      <w:r w:rsidRPr="007E2B9F">
        <w:t xml:space="preserve">    Friuli Venezia Giulia - Intero territorio regionale </w:t>
      </w:r>
      <w:proofErr w:type="gramStart"/>
      <w:r w:rsidRPr="007E2B9F">
        <w:t>ad  eccezione</w:t>
      </w:r>
      <w:proofErr w:type="gramEnd"/>
    </w:p>
    <w:p w14:paraId="2A67635C" w14:textId="77777777" w:rsidR="007E2B9F" w:rsidRPr="007E2B9F" w:rsidRDefault="007E2B9F" w:rsidP="007E2B9F">
      <w:r w:rsidRPr="007E2B9F">
        <w:t xml:space="preserve">delle aree </w:t>
      </w:r>
      <w:proofErr w:type="gramStart"/>
      <w:r w:rsidRPr="007E2B9F">
        <w:t xml:space="preserve">delimitate,  </w:t>
      </w:r>
      <w:proofErr w:type="spellStart"/>
      <w:r w:rsidRPr="007E2B9F">
        <w:t>mutatis</w:t>
      </w:r>
      <w:proofErr w:type="spellEnd"/>
      <w:proofErr w:type="gramEnd"/>
      <w:r w:rsidRPr="007E2B9F">
        <w:t xml:space="preserve">  </w:t>
      </w:r>
      <w:proofErr w:type="spellStart"/>
      <w:r w:rsidRPr="007E2B9F">
        <w:t>mutandis</w:t>
      </w:r>
      <w:proofErr w:type="spellEnd"/>
      <w:r w:rsidRPr="007E2B9F">
        <w:t>,  comunicate  dal  servizio</w:t>
      </w:r>
    </w:p>
    <w:p w14:paraId="5B5B7A0A" w14:textId="77777777" w:rsidR="007E2B9F" w:rsidRPr="007E2B9F" w:rsidRDefault="007E2B9F" w:rsidP="007E2B9F">
      <w:r w:rsidRPr="007E2B9F">
        <w:t xml:space="preserve">fitosanitario regionale </w:t>
      </w:r>
      <w:proofErr w:type="gramStart"/>
      <w:r w:rsidRPr="007E2B9F">
        <w:t>e  consultabili</w:t>
      </w:r>
      <w:proofErr w:type="gramEnd"/>
      <w:r w:rsidRPr="007E2B9F">
        <w:t xml:space="preserve">  al  sito  web  del  Servizio</w:t>
      </w:r>
    </w:p>
    <w:p w14:paraId="5F65C59F" w14:textId="77777777" w:rsidR="007E2B9F" w:rsidRPr="007E2B9F" w:rsidRDefault="007E2B9F" w:rsidP="007E2B9F">
      <w:r w:rsidRPr="007E2B9F">
        <w:t xml:space="preserve">fitosanitario   centrale   alla    sezione </w:t>
      </w:r>
      <w:proofErr w:type="gramStart"/>
      <w:r w:rsidRPr="007E2B9F">
        <w:t xml:space="preserve">   «</w:t>
      </w:r>
      <w:proofErr w:type="gramEnd"/>
      <w:r w:rsidRPr="007E2B9F">
        <w:t xml:space="preserve">Dove    </w:t>
      </w:r>
      <w:proofErr w:type="spellStart"/>
      <w:r w:rsidRPr="007E2B9F">
        <w:t>e'</w:t>
      </w:r>
      <w:proofErr w:type="spellEnd"/>
      <w:r w:rsidRPr="007E2B9F">
        <w:t xml:space="preserve">    diffuso»</w:t>
      </w:r>
    </w:p>
    <w:p w14:paraId="5E5B457E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6E85DFB7" w14:textId="77777777" w:rsidR="007E2B9F" w:rsidRPr="007E2B9F" w:rsidRDefault="007E2B9F" w:rsidP="007E2B9F">
      <w:r w:rsidRPr="007E2B9F">
        <w:t xml:space="preserve">    Lazio - Intero territorio regionale. </w:t>
      </w:r>
    </w:p>
    <w:p w14:paraId="20E473BB" w14:textId="77777777" w:rsidR="007E2B9F" w:rsidRPr="007E2B9F" w:rsidRDefault="007E2B9F" w:rsidP="007E2B9F">
      <w:r w:rsidRPr="007E2B9F">
        <w:t xml:space="preserve">    Liguria - Intero territorio </w:t>
      </w:r>
      <w:proofErr w:type="gramStart"/>
      <w:r w:rsidRPr="007E2B9F">
        <w:t>regionale  ad</w:t>
      </w:r>
      <w:proofErr w:type="gramEnd"/>
      <w:r w:rsidRPr="007E2B9F">
        <w:t xml:space="preserve">  eccezione  delle  aree</w:t>
      </w:r>
    </w:p>
    <w:p w14:paraId="77389756" w14:textId="77777777" w:rsidR="007E2B9F" w:rsidRPr="007E2B9F" w:rsidRDefault="007E2B9F" w:rsidP="007E2B9F">
      <w:r w:rsidRPr="007E2B9F">
        <w:t xml:space="preserve">delimitate, </w:t>
      </w:r>
      <w:proofErr w:type="spellStart"/>
      <w:r w:rsidRPr="007E2B9F">
        <w:t>mutatis</w:t>
      </w:r>
      <w:proofErr w:type="spellEnd"/>
      <w:r w:rsidRPr="007E2B9F">
        <w:t xml:space="preserve"> </w:t>
      </w:r>
      <w:proofErr w:type="spellStart"/>
      <w:r w:rsidRPr="007E2B9F">
        <w:t>mutandis</w:t>
      </w:r>
      <w:proofErr w:type="spellEnd"/>
      <w:r w:rsidRPr="007E2B9F">
        <w:t xml:space="preserve">, comunicate </w:t>
      </w:r>
      <w:proofErr w:type="gramStart"/>
      <w:r w:rsidRPr="007E2B9F">
        <w:t>dal  servizio</w:t>
      </w:r>
      <w:proofErr w:type="gramEnd"/>
      <w:r w:rsidRPr="007E2B9F">
        <w:t xml:space="preserve">  fitosanitario</w:t>
      </w:r>
    </w:p>
    <w:p w14:paraId="5112A63E" w14:textId="77777777" w:rsidR="007E2B9F" w:rsidRPr="007E2B9F" w:rsidRDefault="007E2B9F" w:rsidP="007E2B9F">
      <w:r w:rsidRPr="007E2B9F">
        <w:t xml:space="preserve">regionale e </w:t>
      </w:r>
      <w:proofErr w:type="gramStart"/>
      <w:r w:rsidRPr="007E2B9F">
        <w:t>consultabili  al</w:t>
      </w:r>
      <w:proofErr w:type="gramEnd"/>
      <w:r w:rsidRPr="007E2B9F">
        <w:t xml:space="preserve">  sito  web  del  Servizio  fitosanitario</w:t>
      </w:r>
    </w:p>
    <w:p w14:paraId="538076DB" w14:textId="77777777" w:rsidR="007E2B9F" w:rsidRPr="007E2B9F" w:rsidRDefault="007E2B9F" w:rsidP="007E2B9F">
      <w:r w:rsidRPr="007E2B9F">
        <w:t xml:space="preserve">centrale       alla       sezione    </w:t>
      </w:r>
      <w:proofErr w:type="gramStart"/>
      <w:r w:rsidRPr="007E2B9F">
        <w:t xml:space="preserve">   «</w:t>
      </w:r>
      <w:proofErr w:type="gramEnd"/>
      <w:r w:rsidRPr="007E2B9F">
        <w:t xml:space="preserve">Dove       </w:t>
      </w:r>
      <w:proofErr w:type="spellStart"/>
      <w:r w:rsidRPr="007E2B9F">
        <w:t>e'</w:t>
      </w:r>
      <w:proofErr w:type="spellEnd"/>
      <w:r w:rsidRPr="007E2B9F">
        <w:t xml:space="preserve">       diffuso»</w:t>
      </w:r>
    </w:p>
    <w:p w14:paraId="025CA3B4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3700D256" w14:textId="77777777" w:rsidR="007E2B9F" w:rsidRPr="007E2B9F" w:rsidRDefault="007E2B9F" w:rsidP="007E2B9F">
      <w:r w:rsidRPr="007E2B9F">
        <w:t xml:space="preserve">    Lombardia - Intero territorio regionale ad </w:t>
      </w:r>
      <w:proofErr w:type="gramStart"/>
      <w:r w:rsidRPr="007E2B9F">
        <w:t>eccezione  delle</w:t>
      </w:r>
      <w:proofErr w:type="gramEnd"/>
      <w:r w:rsidRPr="007E2B9F">
        <w:t xml:space="preserve">  aree</w:t>
      </w:r>
    </w:p>
    <w:p w14:paraId="3591EB96" w14:textId="77777777" w:rsidR="007E2B9F" w:rsidRPr="007E2B9F" w:rsidRDefault="007E2B9F" w:rsidP="007E2B9F">
      <w:r w:rsidRPr="007E2B9F">
        <w:t xml:space="preserve">delimitate, </w:t>
      </w:r>
      <w:proofErr w:type="spellStart"/>
      <w:r w:rsidRPr="007E2B9F">
        <w:t>mutatis</w:t>
      </w:r>
      <w:proofErr w:type="spellEnd"/>
      <w:r w:rsidRPr="007E2B9F">
        <w:t xml:space="preserve"> </w:t>
      </w:r>
      <w:proofErr w:type="spellStart"/>
      <w:r w:rsidRPr="007E2B9F">
        <w:t>mutandis</w:t>
      </w:r>
      <w:proofErr w:type="spellEnd"/>
      <w:r w:rsidRPr="007E2B9F">
        <w:t xml:space="preserve">, comunicate </w:t>
      </w:r>
      <w:proofErr w:type="gramStart"/>
      <w:r w:rsidRPr="007E2B9F">
        <w:t>dal  servizio</w:t>
      </w:r>
      <w:proofErr w:type="gramEnd"/>
      <w:r w:rsidRPr="007E2B9F">
        <w:t xml:space="preserve">  fitosanitario</w:t>
      </w:r>
    </w:p>
    <w:p w14:paraId="3A07A8C4" w14:textId="77777777" w:rsidR="007E2B9F" w:rsidRPr="007E2B9F" w:rsidRDefault="007E2B9F" w:rsidP="007E2B9F">
      <w:r w:rsidRPr="007E2B9F">
        <w:t xml:space="preserve">regionale e </w:t>
      </w:r>
      <w:proofErr w:type="gramStart"/>
      <w:r w:rsidRPr="007E2B9F">
        <w:t>consultabili  al</w:t>
      </w:r>
      <w:proofErr w:type="gramEnd"/>
      <w:r w:rsidRPr="007E2B9F">
        <w:t xml:space="preserve">  sito  web  del  Servizio  fitosanitario</w:t>
      </w:r>
    </w:p>
    <w:p w14:paraId="52E247C9" w14:textId="77777777" w:rsidR="007E2B9F" w:rsidRPr="007E2B9F" w:rsidRDefault="007E2B9F" w:rsidP="007E2B9F">
      <w:r w:rsidRPr="007E2B9F">
        <w:t xml:space="preserve">centrale       alla       sezione    </w:t>
      </w:r>
      <w:proofErr w:type="gramStart"/>
      <w:r w:rsidRPr="007E2B9F">
        <w:t xml:space="preserve">   «</w:t>
      </w:r>
      <w:proofErr w:type="gramEnd"/>
      <w:r w:rsidRPr="007E2B9F">
        <w:t xml:space="preserve">Dove       </w:t>
      </w:r>
      <w:proofErr w:type="spellStart"/>
      <w:r w:rsidRPr="007E2B9F">
        <w:t>e'</w:t>
      </w:r>
      <w:proofErr w:type="spellEnd"/>
      <w:r w:rsidRPr="007E2B9F">
        <w:t xml:space="preserve">       diffuso»</w:t>
      </w:r>
    </w:p>
    <w:p w14:paraId="4DE8C907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7674F7AB" w14:textId="77777777" w:rsidR="007E2B9F" w:rsidRPr="007E2B9F" w:rsidRDefault="007E2B9F" w:rsidP="007E2B9F">
      <w:r w:rsidRPr="007E2B9F">
        <w:t xml:space="preserve">    Marche - Intero territorio regionale. </w:t>
      </w:r>
    </w:p>
    <w:p w14:paraId="004E4B11" w14:textId="77777777" w:rsidR="007E2B9F" w:rsidRPr="007E2B9F" w:rsidRDefault="007E2B9F" w:rsidP="007E2B9F">
      <w:r w:rsidRPr="007E2B9F">
        <w:t xml:space="preserve">    Molise - Intero territorio regionale. </w:t>
      </w:r>
    </w:p>
    <w:p w14:paraId="56A28D09" w14:textId="77777777" w:rsidR="007E2B9F" w:rsidRPr="007E2B9F" w:rsidRDefault="007E2B9F" w:rsidP="007E2B9F">
      <w:r w:rsidRPr="007E2B9F">
        <w:t xml:space="preserve">    Piemonte - Intero territorio regionale </w:t>
      </w:r>
      <w:proofErr w:type="gramStart"/>
      <w:r w:rsidRPr="007E2B9F">
        <w:t>ad  eccezione</w:t>
      </w:r>
      <w:proofErr w:type="gramEnd"/>
      <w:r w:rsidRPr="007E2B9F">
        <w:t xml:space="preserve">  delle  aree</w:t>
      </w:r>
    </w:p>
    <w:p w14:paraId="35098583" w14:textId="77777777" w:rsidR="007E2B9F" w:rsidRPr="007E2B9F" w:rsidRDefault="007E2B9F" w:rsidP="007E2B9F">
      <w:r w:rsidRPr="007E2B9F">
        <w:t xml:space="preserve">delimitate, </w:t>
      </w:r>
      <w:proofErr w:type="spellStart"/>
      <w:r w:rsidRPr="007E2B9F">
        <w:t>mutatis</w:t>
      </w:r>
      <w:proofErr w:type="spellEnd"/>
      <w:r w:rsidRPr="007E2B9F">
        <w:t xml:space="preserve"> </w:t>
      </w:r>
      <w:proofErr w:type="spellStart"/>
      <w:r w:rsidRPr="007E2B9F">
        <w:t>mutandis</w:t>
      </w:r>
      <w:proofErr w:type="spellEnd"/>
      <w:r w:rsidRPr="007E2B9F">
        <w:t xml:space="preserve">, comunicate </w:t>
      </w:r>
      <w:proofErr w:type="gramStart"/>
      <w:r w:rsidRPr="007E2B9F">
        <w:t>dal  servizio</w:t>
      </w:r>
      <w:proofErr w:type="gramEnd"/>
      <w:r w:rsidRPr="007E2B9F">
        <w:t xml:space="preserve">  fitosanitario</w:t>
      </w:r>
    </w:p>
    <w:p w14:paraId="4953C263" w14:textId="77777777" w:rsidR="007E2B9F" w:rsidRPr="007E2B9F" w:rsidRDefault="007E2B9F" w:rsidP="007E2B9F">
      <w:r w:rsidRPr="007E2B9F">
        <w:t xml:space="preserve">regionale e </w:t>
      </w:r>
      <w:proofErr w:type="gramStart"/>
      <w:r w:rsidRPr="007E2B9F">
        <w:t>consultabili  al</w:t>
      </w:r>
      <w:proofErr w:type="gramEnd"/>
      <w:r w:rsidRPr="007E2B9F">
        <w:t xml:space="preserve">  sito  web  del  Servizio  fitosanitario</w:t>
      </w:r>
    </w:p>
    <w:p w14:paraId="2D553AF7" w14:textId="77777777" w:rsidR="007E2B9F" w:rsidRPr="007E2B9F" w:rsidRDefault="007E2B9F" w:rsidP="007E2B9F">
      <w:r w:rsidRPr="007E2B9F">
        <w:t xml:space="preserve">centrale       alla       sezione    </w:t>
      </w:r>
      <w:proofErr w:type="gramStart"/>
      <w:r w:rsidRPr="007E2B9F">
        <w:t xml:space="preserve">   «</w:t>
      </w:r>
      <w:proofErr w:type="gramEnd"/>
      <w:r w:rsidRPr="007E2B9F">
        <w:t xml:space="preserve">Dove       </w:t>
      </w:r>
      <w:proofErr w:type="spellStart"/>
      <w:r w:rsidRPr="007E2B9F">
        <w:t>e'</w:t>
      </w:r>
      <w:proofErr w:type="spellEnd"/>
      <w:r w:rsidRPr="007E2B9F">
        <w:t xml:space="preserve">       diffuso»</w:t>
      </w:r>
    </w:p>
    <w:p w14:paraId="39C3D7E5" w14:textId="77777777" w:rsidR="007E2B9F" w:rsidRPr="007E2B9F" w:rsidRDefault="007E2B9F" w:rsidP="007E2B9F">
      <w:r w:rsidRPr="007E2B9F">
        <w:t xml:space="preserve">https://www.protezionedellepiante.it/popillia-japonica _ </w:t>
      </w:r>
    </w:p>
    <w:p w14:paraId="293E2E94" w14:textId="77777777" w:rsidR="007E2B9F" w:rsidRPr="007E2B9F" w:rsidRDefault="007E2B9F" w:rsidP="007E2B9F">
      <w:r w:rsidRPr="007E2B9F">
        <w:t xml:space="preserve">    Puglia - Intero territorio regionale. </w:t>
      </w:r>
    </w:p>
    <w:p w14:paraId="518DBB0E" w14:textId="77777777" w:rsidR="007E2B9F" w:rsidRPr="007E2B9F" w:rsidRDefault="007E2B9F" w:rsidP="007E2B9F">
      <w:r w:rsidRPr="007E2B9F">
        <w:t xml:space="preserve">    Sardegna - Intero territorio regionale. </w:t>
      </w:r>
    </w:p>
    <w:p w14:paraId="454DF961" w14:textId="77777777" w:rsidR="007E2B9F" w:rsidRPr="007E2B9F" w:rsidRDefault="007E2B9F" w:rsidP="007E2B9F">
      <w:r w:rsidRPr="007E2B9F">
        <w:t xml:space="preserve">    Sicilia - Intero territorio regionale. </w:t>
      </w:r>
    </w:p>
    <w:p w14:paraId="5B64CA4A" w14:textId="77777777" w:rsidR="007E2B9F" w:rsidRPr="007E2B9F" w:rsidRDefault="007E2B9F" w:rsidP="007E2B9F">
      <w:r w:rsidRPr="007E2B9F">
        <w:t xml:space="preserve">    Toscana - Intero territorio regionale. </w:t>
      </w:r>
    </w:p>
    <w:p w14:paraId="44B160BC" w14:textId="77777777" w:rsidR="007E2B9F" w:rsidRPr="007E2B9F" w:rsidRDefault="007E2B9F" w:rsidP="007E2B9F">
      <w:r w:rsidRPr="007E2B9F">
        <w:t xml:space="preserve">    Umbria - Intero territorio regionale. </w:t>
      </w:r>
    </w:p>
    <w:p w14:paraId="63D8DCB1" w14:textId="77777777" w:rsidR="007E2B9F" w:rsidRPr="007E2B9F" w:rsidRDefault="007E2B9F" w:rsidP="007E2B9F">
      <w:r w:rsidRPr="007E2B9F">
        <w:t xml:space="preserve">    Valle d'Aosta - Intero territorio </w:t>
      </w:r>
      <w:proofErr w:type="gramStart"/>
      <w:r w:rsidRPr="007E2B9F">
        <w:t>regionale  ad</w:t>
      </w:r>
      <w:proofErr w:type="gramEnd"/>
      <w:r w:rsidRPr="007E2B9F">
        <w:t xml:space="preserve">  eccezione  delle</w:t>
      </w:r>
    </w:p>
    <w:p w14:paraId="11976EAF" w14:textId="77777777" w:rsidR="007E2B9F" w:rsidRPr="007E2B9F" w:rsidRDefault="007E2B9F" w:rsidP="007E2B9F">
      <w:proofErr w:type="gramStart"/>
      <w:r w:rsidRPr="007E2B9F">
        <w:lastRenderedPageBreak/>
        <w:t>aree  delimitate</w:t>
      </w:r>
      <w:proofErr w:type="gramEnd"/>
      <w:r w:rsidRPr="007E2B9F">
        <w:t xml:space="preserve">,   </w:t>
      </w:r>
      <w:proofErr w:type="spellStart"/>
      <w:r w:rsidRPr="007E2B9F">
        <w:t>mutatis</w:t>
      </w:r>
      <w:proofErr w:type="spellEnd"/>
      <w:r w:rsidRPr="007E2B9F">
        <w:t xml:space="preserve">   </w:t>
      </w:r>
      <w:proofErr w:type="spellStart"/>
      <w:r w:rsidRPr="007E2B9F">
        <w:t>mutandis</w:t>
      </w:r>
      <w:proofErr w:type="spellEnd"/>
      <w:r w:rsidRPr="007E2B9F">
        <w:t>,   comunicate   dal   servizio</w:t>
      </w:r>
    </w:p>
    <w:p w14:paraId="797DF721" w14:textId="77777777" w:rsidR="007E2B9F" w:rsidRPr="007E2B9F" w:rsidRDefault="007E2B9F" w:rsidP="007E2B9F">
      <w:r w:rsidRPr="007E2B9F">
        <w:t xml:space="preserve">fitosanitario regionale </w:t>
      </w:r>
      <w:proofErr w:type="gramStart"/>
      <w:r w:rsidRPr="007E2B9F">
        <w:t>e  consultabili</w:t>
      </w:r>
      <w:proofErr w:type="gramEnd"/>
      <w:r w:rsidRPr="007E2B9F">
        <w:t xml:space="preserve">  al  sito  web  del  Servizio</w:t>
      </w:r>
    </w:p>
    <w:p w14:paraId="707E98BC" w14:textId="77777777" w:rsidR="007E2B9F" w:rsidRPr="007E2B9F" w:rsidRDefault="007E2B9F" w:rsidP="007E2B9F">
      <w:r w:rsidRPr="007E2B9F">
        <w:t xml:space="preserve">fitosanitario   centrale   alla    sezione </w:t>
      </w:r>
      <w:proofErr w:type="gramStart"/>
      <w:r w:rsidRPr="007E2B9F">
        <w:t xml:space="preserve">   «</w:t>
      </w:r>
      <w:proofErr w:type="gramEnd"/>
      <w:r w:rsidRPr="007E2B9F">
        <w:t xml:space="preserve">Dove    </w:t>
      </w:r>
      <w:proofErr w:type="spellStart"/>
      <w:r w:rsidRPr="007E2B9F">
        <w:t>e'</w:t>
      </w:r>
      <w:proofErr w:type="spellEnd"/>
      <w:r w:rsidRPr="007E2B9F">
        <w:t xml:space="preserve">    diffuso»</w:t>
      </w:r>
    </w:p>
    <w:p w14:paraId="43B645EE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42A58903" w14:textId="77777777" w:rsidR="007E2B9F" w:rsidRPr="007E2B9F" w:rsidRDefault="007E2B9F" w:rsidP="007E2B9F">
      <w:r w:rsidRPr="007E2B9F">
        <w:t xml:space="preserve">    Veneto - Intero </w:t>
      </w:r>
      <w:proofErr w:type="gramStart"/>
      <w:r w:rsidRPr="007E2B9F">
        <w:t>territorio  regionale</w:t>
      </w:r>
      <w:proofErr w:type="gramEnd"/>
      <w:r w:rsidRPr="007E2B9F">
        <w:t xml:space="preserve">  ad  eccezione  delle  aree</w:t>
      </w:r>
    </w:p>
    <w:p w14:paraId="638611DA" w14:textId="77777777" w:rsidR="007E2B9F" w:rsidRPr="007E2B9F" w:rsidRDefault="007E2B9F" w:rsidP="007E2B9F">
      <w:r w:rsidRPr="007E2B9F">
        <w:t xml:space="preserve">delimitate, </w:t>
      </w:r>
      <w:proofErr w:type="spellStart"/>
      <w:r w:rsidRPr="007E2B9F">
        <w:t>mutatis</w:t>
      </w:r>
      <w:proofErr w:type="spellEnd"/>
      <w:r w:rsidRPr="007E2B9F">
        <w:t xml:space="preserve"> </w:t>
      </w:r>
      <w:proofErr w:type="spellStart"/>
      <w:r w:rsidRPr="007E2B9F">
        <w:t>mutandis</w:t>
      </w:r>
      <w:proofErr w:type="spellEnd"/>
      <w:r w:rsidRPr="007E2B9F">
        <w:t xml:space="preserve">, comunicate </w:t>
      </w:r>
      <w:proofErr w:type="gramStart"/>
      <w:r w:rsidRPr="007E2B9F">
        <w:t>dal  servizio</w:t>
      </w:r>
      <w:proofErr w:type="gramEnd"/>
      <w:r w:rsidRPr="007E2B9F">
        <w:t xml:space="preserve">  fitosanitario</w:t>
      </w:r>
    </w:p>
    <w:p w14:paraId="2967C944" w14:textId="77777777" w:rsidR="007E2B9F" w:rsidRPr="007E2B9F" w:rsidRDefault="007E2B9F" w:rsidP="007E2B9F">
      <w:r w:rsidRPr="007E2B9F">
        <w:t xml:space="preserve">regionale e </w:t>
      </w:r>
      <w:proofErr w:type="gramStart"/>
      <w:r w:rsidRPr="007E2B9F">
        <w:t>consultabili  al</w:t>
      </w:r>
      <w:proofErr w:type="gramEnd"/>
      <w:r w:rsidRPr="007E2B9F">
        <w:t xml:space="preserve">  sito  web  del  Servizio  fitosanitario</w:t>
      </w:r>
    </w:p>
    <w:p w14:paraId="0DA0ECDB" w14:textId="77777777" w:rsidR="007E2B9F" w:rsidRPr="007E2B9F" w:rsidRDefault="007E2B9F" w:rsidP="007E2B9F">
      <w:r w:rsidRPr="007E2B9F">
        <w:t xml:space="preserve">centrale       alla       sezione    </w:t>
      </w:r>
      <w:proofErr w:type="gramStart"/>
      <w:r w:rsidRPr="007E2B9F">
        <w:t xml:space="preserve">   «</w:t>
      </w:r>
      <w:proofErr w:type="gramEnd"/>
      <w:r w:rsidRPr="007E2B9F">
        <w:t xml:space="preserve">Dove       </w:t>
      </w:r>
      <w:proofErr w:type="spellStart"/>
      <w:r w:rsidRPr="007E2B9F">
        <w:t>e'</w:t>
      </w:r>
      <w:proofErr w:type="spellEnd"/>
      <w:r w:rsidRPr="007E2B9F">
        <w:t xml:space="preserve">       diffuso»</w:t>
      </w:r>
    </w:p>
    <w:p w14:paraId="71AB350B" w14:textId="77777777" w:rsidR="007E2B9F" w:rsidRPr="007E2B9F" w:rsidRDefault="007E2B9F" w:rsidP="007E2B9F">
      <w:r w:rsidRPr="007E2B9F">
        <w:t xml:space="preserve">https://www.protezionedellepiante.it/popillia-japonica </w:t>
      </w:r>
    </w:p>
    <w:p w14:paraId="501EDCA2" w14:textId="77777777" w:rsidR="007E2B9F" w:rsidRPr="007E2B9F" w:rsidRDefault="007E2B9F" w:rsidP="007E2B9F">
      <w:r w:rsidRPr="007E2B9F">
        <w:t xml:space="preserve">    Provincia autonoma di Bolzano - Intero territorio provinciale. </w:t>
      </w:r>
    </w:p>
    <w:p w14:paraId="4B031395" w14:textId="77777777" w:rsidR="007E2B9F" w:rsidRPr="007E2B9F" w:rsidRDefault="007E2B9F" w:rsidP="007E2B9F">
      <w:r w:rsidRPr="007E2B9F">
        <w:t xml:space="preserve">    Provincia autonoma di Trento - Intero territorio provinciale. </w:t>
      </w:r>
    </w:p>
    <w:p w14:paraId="0BABDF0C" w14:textId="77777777" w:rsidR="00204A17" w:rsidRDefault="00204A17"/>
    <w:sectPr w:rsidR="00204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9F"/>
    <w:rsid w:val="00204A17"/>
    <w:rsid w:val="007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2BE7"/>
  <w15:chartTrackingRefBased/>
  <w15:docId w15:val="{9325F370-4B6C-432B-AB26-DDF166C6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Coldiretti - Lorenzo Bazzana</dc:creator>
  <cp:keywords/>
  <dc:description/>
  <cp:lastModifiedBy>Coldiretti - Lorenzo Bazzana</cp:lastModifiedBy>
  <cp:revision>1</cp:revision>
  <dcterms:created xsi:type="dcterms:W3CDTF">2025-03-06T11:21:00Z</dcterms:created>
  <dcterms:modified xsi:type="dcterms:W3CDTF">2025-03-06T11:22:00Z</dcterms:modified>
</cp:coreProperties>
</file>